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88" w:type="dxa"/>
        <w:tblLayout w:type="fixed"/>
        <w:tblLook w:val="04A0"/>
      </w:tblPr>
      <w:tblGrid>
        <w:gridCol w:w="1984"/>
        <w:gridCol w:w="675"/>
        <w:gridCol w:w="43"/>
        <w:gridCol w:w="8321"/>
        <w:gridCol w:w="3665"/>
      </w:tblGrid>
      <w:tr w:rsidR="009D115C" w:rsidRPr="00C937E0" w:rsidTr="00851CE7"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675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УУД 1 класс.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Стартовая: Личностные УУД: «Беседа о школе» (Т.А.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Нежновой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Цвето-рисуночный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тест).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76">
              <w:rPr>
                <w:szCs w:val="28"/>
              </w:rPr>
              <w:t xml:space="preserve">Своевременное выявление детей группы риска с целью коррекции и координации работ всех служб школы, выявление детей с целью предупреждения школьной </w:t>
            </w:r>
            <w:proofErr w:type="spellStart"/>
            <w:r w:rsidRPr="00317876">
              <w:rPr>
                <w:szCs w:val="28"/>
              </w:rPr>
              <w:t>дезадаптацией</w:t>
            </w:r>
            <w:proofErr w:type="spellEnd"/>
            <w:r w:rsidRPr="00317876">
              <w:rPr>
                <w:szCs w:val="28"/>
              </w:rPr>
              <w:t>. Справка</w:t>
            </w: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Наблюдение за процессом адаптации к школе учащихся 1классов. Наблюдение за процессом адаптации к школе учащихся 5 классов.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76">
              <w:rPr>
                <w:szCs w:val="28"/>
              </w:rPr>
              <w:t xml:space="preserve">Рекомендации; Выявление учащихся с признаками </w:t>
            </w:r>
            <w:proofErr w:type="spellStart"/>
            <w:r w:rsidRPr="00317876">
              <w:rPr>
                <w:szCs w:val="28"/>
              </w:rPr>
              <w:t>дезадаптации</w:t>
            </w:r>
            <w:proofErr w:type="spellEnd"/>
            <w:r w:rsidRPr="00317876">
              <w:rPr>
                <w:szCs w:val="28"/>
              </w:rPr>
              <w:t>.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учителей и родителей </w:t>
            </w: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«Медлительные дети» (для учителей и род. 1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общешкольном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родительском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собрании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Суицид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D115C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или буклетов  для родителей </w:t>
            </w: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«Возрастные особенности 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первоклассников»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5-х классов на тему: «Психологические </w:t>
            </w: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особенности периода адаптации: формы родительской помощи и поддержки».</w:t>
            </w:r>
          </w:p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или буклетов  для родителей: «Внимание: пятиклассник! 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Трудности адаптационного периода»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851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и  индивидуальных консультаций для учащихся, родителей и </w:t>
            </w: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педагогов по запросам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первоклассниками «Я – школьник»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лану</w:t>
            </w: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– пятиклассники» психопрофилактический классный час для успешной адаптации. 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психологических игр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76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9D115C" w:rsidRPr="00FE4C31" w:rsidRDefault="009D115C" w:rsidP="00851CE7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vMerge w:val="restart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 5 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  <w:vMerge w:val="restart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9D115C" w:rsidRPr="00C937E0" w:rsidTr="00851CE7">
        <w:trPr>
          <w:trHeight w:val="276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vMerge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76"/>
        </w:trPr>
        <w:tc>
          <w:tcPr>
            <w:tcW w:w="14688" w:type="dxa"/>
            <w:gridSpan w:val="5"/>
          </w:tcPr>
          <w:p w:rsidR="009D115C" w:rsidRPr="00346CCE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учащихся: 1-х классов.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УУД 1 класс. </w:t>
            </w:r>
          </w:p>
          <w:p w:rsidR="009D115C" w:rsidRPr="00C937E0" w:rsidRDefault="009D115C" w:rsidP="00851CE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УУД: Графический диктант; «Образец и правило» (А.Л.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, Г.А.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76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интеллектуальной зрелости учащихся 1 классов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851C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pStyle w:val="a4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 адаптации, мотивации и тревожности и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психоимоционального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</w:t>
            </w:r>
          </w:p>
          <w:p w:rsidR="009D115C" w:rsidRPr="00C937E0" w:rsidRDefault="009D115C" w:rsidP="00851CE7">
            <w:pPr>
              <w:pStyle w:val="a4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учащихся: 5-х классов.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общешкольном родительском собрании на тему «Осторожно: детский суицид!»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информационного стенда на тему: </w:t>
            </w:r>
          </w:p>
          <w:p w:rsidR="009D115C" w:rsidRPr="00C937E0" w:rsidRDefault="009D115C" w:rsidP="00851CE7">
            <w:pPr>
              <w:ind w:left="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"Советы подросткам. Если чувствуешь себя одиноким"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</w:tcPr>
          <w:p w:rsidR="009D115C" w:rsidRPr="006140CD" w:rsidRDefault="009D115C" w:rsidP="00851CE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УУД 1 класс. </w:t>
            </w:r>
          </w:p>
          <w:p w:rsidR="009D115C" w:rsidRPr="00C937E0" w:rsidRDefault="009D115C" w:rsidP="00851CE7">
            <w:pPr>
              <w:ind w:left="96"/>
              <w:rPr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Стартовая: </w:t>
            </w:r>
            <w:r w:rsidRPr="00C937E0">
              <w:rPr>
                <w:sz w:val="24"/>
                <w:szCs w:val="24"/>
              </w:rPr>
              <w:t xml:space="preserve">  </w:t>
            </w:r>
          </w:p>
          <w:p w:rsidR="009D115C" w:rsidRPr="00C937E0" w:rsidRDefault="009D115C" w:rsidP="00851CE7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УУД: Методика «Рукавички» (Г.А.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579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9D115C" w:rsidRPr="006140CD" w:rsidRDefault="009D115C" w:rsidP="00851CE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 первоклассников, испытывающих трудности в обучения.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93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671719" w:rsidRDefault="009D115C" w:rsidP="00851CE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познавательных процессов у обучающихся начальных классов, испытывающих трудности в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обучении (по итогам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мониторингов, четверти)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93"/>
        </w:trPr>
        <w:tc>
          <w:tcPr>
            <w:tcW w:w="14688" w:type="dxa"/>
            <w:gridSpan w:val="5"/>
          </w:tcPr>
          <w:p w:rsidR="009D115C" w:rsidRPr="00346CCE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CC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учителей   «О мерах профилактики суицида среди детей и подростков».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родительском собрании </w:t>
            </w:r>
            <w:r w:rsidRPr="00C93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«Способы выражения родительской любви» 4 классы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Default="009D115C" w:rsidP="00851CE7">
            <w:pPr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изготовление и распространение памяток для родителей на тему: «О здоровой и радостной </w:t>
            </w:r>
          </w:p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 о результатах диагностики.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оказанию </w:t>
            </w:r>
          </w:p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помощи родителям, имеющих детей, испытывающих </w:t>
            </w:r>
          </w:p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трудности в адаптационный период.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Повторная диагностика  первоклассников, испытывающих трудности в обучения.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Повторная диагностика  первоклассников, испытывающих трудности в обучения.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654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 w:hanging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Социометрия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3х – 5х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654"/>
        </w:trPr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 w:hanging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родительском собрании </w:t>
            </w: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когнитивных способностей 2,3 классы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654"/>
        </w:trPr>
        <w:tc>
          <w:tcPr>
            <w:tcW w:w="14688" w:type="dxa"/>
            <w:gridSpan w:val="5"/>
          </w:tcPr>
          <w:p w:rsidR="009D115C" w:rsidRPr="00346CCE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запросам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педагогам в работе с </w:t>
            </w:r>
            <w:proofErr w:type="spellStart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детьми. Как помочь </w:t>
            </w:r>
            <w:proofErr w:type="spellStart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гиперактивному</w:t>
            </w:r>
            <w:proofErr w:type="spellEnd"/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ребенку.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371" w:hanging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hanging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371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ind w:left="371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умственных способностей школьников 2,3,4 классов.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школьноймотивации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4 – 5 классы.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C937E0" w:rsidRDefault="009D115C" w:rsidP="00851C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pStyle w:val="a4"/>
              <w:ind w:left="371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школьноймотивации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4 – 5 классы.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9D115C" w:rsidRPr="00671719" w:rsidRDefault="009D115C" w:rsidP="00851CE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запросам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346CCE" w:rsidRDefault="009D115C" w:rsidP="00851C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9039" w:type="dxa"/>
            <w:gridSpan w:val="3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 по вопросам воспитания и текущих проблем.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851CE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ind w:left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 учащимися 5 классов «Управление своими эмоциями. </w:t>
            </w:r>
            <w:r w:rsidRPr="00C93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приемам релаксации и снятия </w:t>
            </w:r>
          </w:p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напряжения».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15C" w:rsidRPr="00C937E0" w:rsidRDefault="009D115C" w:rsidP="00851CE7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 и обучения учащихся.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УУД 1 класс. </w:t>
            </w:r>
          </w:p>
          <w:p w:rsidR="009D115C" w:rsidRPr="00C937E0" w:rsidRDefault="009D115C" w:rsidP="00851CE7">
            <w:pPr>
              <w:shd w:val="clear" w:color="auto" w:fill="FFFFFF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 </w:t>
            </w:r>
            <w:r w:rsidRPr="00C937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Выделе</w:t>
            </w:r>
            <w:r w:rsidRPr="00C937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ние морального содержания действий и ситуаций: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Методика «Ситуации».</w:t>
            </w:r>
          </w:p>
          <w:p w:rsidR="009D115C" w:rsidRPr="00C937E0" w:rsidRDefault="009D115C" w:rsidP="00851CE7">
            <w:pPr>
              <w:ind w:left="7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учебной мотивации» (</w:t>
            </w:r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М.Р. Гинзбург);</w:t>
            </w:r>
          </w:p>
          <w:p w:rsidR="009D115C" w:rsidRPr="00C937E0" w:rsidRDefault="009D115C" w:rsidP="00851CE7">
            <w:pPr>
              <w:ind w:left="71"/>
              <w:rPr>
                <w:b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самооценки «Лесенка».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9D115C" w:rsidRPr="00C937E0" w:rsidRDefault="009D115C" w:rsidP="00851CE7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«Ситуации»; 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Н.Г.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Лукановой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; Методика диагностики самооценки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Дембо-Рубинштейн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(модификация А.М. Прихожан,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для младшей школы).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9D115C" w:rsidRPr="00C937E0" w:rsidRDefault="009D115C" w:rsidP="00851CE7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«Ситуации»; 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Н.Г.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Лукановой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; Методика диагностики самооценки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Дембо-Рубинштейн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(модификация А.М. Прихожан,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для младшей школы).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b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346CCE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CC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3 класс.</w:t>
            </w:r>
          </w:p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9D115C" w:rsidRDefault="009D115C" w:rsidP="00851CE7">
            <w:pPr>
              <w:ind w:left="1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выявление уровня моральной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децентрации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(Ж.Пиаже);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Децентрация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координации </w:t>
            </w:r>
          </w:p>
          <w:p w:rsidR="009D115C" w:rsidRPr="00C937E0" w:rsidRDefault="009D115C" w:rsidP="00851CE7">
            <w:pPr>
              <w:ind w:left="1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нескольких норм на основе операций эквивалентности и компенсации (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Л.Кольберг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9D115C" w:rsidRPr="00C937E0" w:rsidRDefault="009D115C" w:rsidP="00851CE7">
            <w:pPr>
              <w:pStyle w:val="a5"/>
              <w:tabs>
                <w:tab w:val="left" w:pos="720"/>
              </w:tabs>
              <w:ind w:left="133"/>
              <w:jc w:val="left"/>
              <w:rPr>
                <w:sz w:val="24"/>
              </w:rPr>
            </w:pPr>
            <w:r w:rsidRPr="00C937E0">
              <w:rPr>
                <w:sz w:val="24"/>
              </w:rPr>
              <w:t xml:space="preserve">Анкета «Оценка уровня школьной мотивации» Н. </w:t>
            </w:r>
            <w:proofErr w:type="spellStart"/>
            <w:r w:rsidRPr="00C937E0">
              <w:rPr>
                <w:sz w:val="24"/>
              </w:rPr>
              <w:t>Лускановой</w:t>
            </w:r>
            <w:proofErr w:type="spellEnd"/>
            <w:r w:rsidRPr="00C937E0">
              <w:rPr>
                <w:sz w:val="24"/>
              </w:rPr>
              <w:t xml:space="preserve">; </w:t>
            </w:r>
          </w:p>
          <w:p w:rsidR="009D115C" w:rsidRDefault="009D115C" w:rsidP="00851CE7">
            <w:pPr>
              <w:shd w:val="clear" w:color="auto" w:fill="FFFFFF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самооценки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Дембо-Рубинштейн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(модификация А.М. Прихожан, вариант для </w:t>
            </w:r>
            <w:proofErr w:type="gramEnd"/>
          </w:p>
          <w:p w:rsidR="009D115C" w:rsidRPr="00C937E0" w:rsidRDefault="009D115C" w:rsidP="00851CE7">
            <w:pPr>
              <w:shd w:val="clear" w:color="auto" w:fill="FFFFFF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младшей школы).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УУД 4 класс. </w:t>
            </w:r>
          </w:p>
          <w:p w:rsidR="009D115C" w:rsidRPr="00C937E0" w:rsidRDefault="009D115C" w:rsidP="00851CE7">
            <w:pPr>
              <w:pStyle w:val="a4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педагогических работников, с целью выявления уровня эмоционального выгорания.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shd w:val="clear" w:color="auto" w:fill="FFFFFF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 о результатах диагностики.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по вопросам воспитания и обучения учащихся.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по вопросам воспитания и текущих проблем.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337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УУД 1 класс.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УУД 1 класс.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УУД в 3 классах.</w:t>
            </w:r>
          </w:p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Проба на внимание (П.Я.Гальперин).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УД: Тест «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Сложная</w:t>
            </w:r>
            <w:proofErr w:type="gramEnd"/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9D115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УУД в 4 классах.</w:t>
            </w:r>
          </w:p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УУД. фигура» (А.Рей).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общешкольном родительском собрании «Психологическая зависимость от компьютера»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83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 о результатах диагностики.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346CCE" w:rsidRDefault="009D115C" w:rsidP="008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C937E0" w:rsidRDefault="009D115C" w:rsidP="009D115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Тренинг с педагогами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9D115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Тренинг с педагогами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1 класс.</w:t>
            </w:r>
          </w:p>
          <w:p w:rsidR="009D115C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Определение уровня развития словесно – логического мышления у первоклассников </w:t>
            </w:r>
          </w:p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Переслени</w:t>
            </w:r>
            <w:proofErr w:type="spellEnd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 И., </w:t>
            </w:r>
            <w:proofErr w:type="spellStart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Чупров</w:t>
            </w:r>
            <w:proofErr w:type="spellEnd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 Ф.).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1 класс.</w:t>
            </w:r>
          </w:p>
          <w:p w:rsidR="009D115C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Определение уровня развития словесно – логического мышления у первоклассников </w:t>
            </w:r>
          </w:p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Переслени</w:t>
            </w:r>
            <w:proofErr w:type="spellEnd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 И., </w:t>
            </w:r>
            <w:proofErr w:type="spellStart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>Чупров</w:t>
            </w:r>
            <w:proofErr w:type="spellEnd"/>
            <w:r w:rsidRPr="00C937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 Ф.).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3 класс.</w:t>
            </w:r>
          </w:p>
          <w:p w:rsidR="009D115C" w:rsidRPr="00C937E0" w:rsidRDefault="009D115C" w:rsidP="00851CE7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</w:t>
            </w:r>
            <w:r w:rsidRPr="00C93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Исследование словесно-логического мышления Э.Ф. </w:t>
            </w:r>
            <w:proofErr w:type="spellStart"/>
            <w:r w:rsidRPr="00C937E0">
              <w:rPr>
                <w:rFonts w:ascii="Times New Roman" w:hAnsi="Times New Roman" w:cs="Times New Roman"/>
                <w:bCs/>
                <w:sz w:val="24"/>
                <w:szCs w:val="24"/>
              </w:rPr>
              <w:t>Замбацявичене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346CCE" w:rsidRDefault="009D115C" w:rsidP="00851CE7">
            <w:pPr>
              <w:ind w:left="2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lightGray"/>
              </w:rPr>
              <w:t>апрель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4 класс.</w:t>
            </w:r>
          </w:p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  <w:r w:rsidRPr="00C937E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C937E0">
              <w:rPr>
                <w:rStyle w:val="submenu-table"/>
                <w:rFonts w:ascii="Times New Roman" w:hAnsi="Times New Roman" w:cs="Times New Roman"/>
                <w:sz w:val="24"/>
                <w:szCs w:val="24"/>
              </w:rPr>
              <w:t>Исследование словесно-логического мышления учащихся вторых классов (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Глазунов Д.А. Психология. 2 класс, </w:t>
            </w:r>
            <w:proofErr w:type="spellStart"/>
            <w:r w:rsidRPr="00C937E0">
              <w:rPr>
                <w:rStyle w:val="submenu-table"/>
                <w:rFonts w:ascii="Times New Roman" w:hAnsi="Times New Roman" w:cs="Times New Roman"/>
                <w:sz w:val="24"/>
                <w:szCs w:val="24"/>
              </w:rPr>
              <w:t>стимульный</w:t>
            </w:r>
            <w:proofErr w:type="spellEnd"/>
            <w:r w:rsidRPr="00C937E0">
              <w:rPr>
                <w:rStyle w:val="submenu-table"/>
                <w:rFonts w:ascii="Times New Roman" w:hAnsi="Times New Roman" w:cs="Times New Roman"/>
                <w:sz w:val="24"/>
                <w:szCs w:val="24"/>
              </w:rPr>
              <w:t xml:space="preserve"> материал подобран по принципу методики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Э. Ф.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Замбацявичене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уровня  адаптации, мотивации и тревожности:</w:t>
            </w:r>
          </w:p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5-х классов.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9D11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 о результатах диагностики.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Рекомендации по оказанию помощи родителям, имеющих детей, испытывающих трудности в адаптационный период.</w:t>
            </w:r>
          </w:p>
        </w:tc>
        <w:tc>
          <w:tcPr>
            <w:tcW w:w="3665" w:type="dxa"/>
          </w:tcPr>
          <w:p w:rsidR="009D115C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«Ваза с яблоками» (модифицированная проба Ж.Пиаже).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76"/>
        </w:trPr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  <w:vMerge w:val="restart"/>
          </w:tcPr>
          <w:p w:rsidR="009D115C" w:rsidRPr="001C2C9B" w:rsidRDefault="009D115C" w:rsidP="009D115C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vMerge w:val="restart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5C" w:rsidRPr="00C937E0" w:rsidRDefault="009D115C" w:rsidP="00851CE7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2 класс.</w:t>
            </w:r>
          </w:p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«Ваза с яблоками» (модифицированная проба Ж.Пиаже).</w:t>
            </w:r>
          </w:p>
        </w:tc>
        <w:tc>
          <w:tcPr>
            <w:tcW w:w="3665" w:type="dxa"/>
            <w:vMerge w:val="restart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rPr>
          <w:trHeight w:val="276"/>
        </w:trPr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D115C" w:rsidRPr="001C2C9B" w:rsidRDefault="009D115C" w:rsidP="009D115C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vMerge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4 класс.</w:t>
            </w:r>
          </w:p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УУД: </w:t>
            </w:r>
            <w:r w:rsidRPr="00C937E0">
              <w:rPr>
                <w:sz w:val="24"/>
                <w:szCs w:val="24"/>
              </w:rPr>
              <w:t xml:space="preserve"> </w:t>
            </w: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Исследование межличностных отношений м</w:t>
            </w:r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етодика Дж</w:t>
            </w:r>
            <w:proofErr w:type="gramStart"/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орено «Социометрия».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C2C9B" w:rsidRDefault="009D115C" w:rsidP="009D115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Диагностика УУД 3 класс.</w:t>
            </w:r>
          </w:p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Исследование межличностных отношений м</w:t>
            </w:r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етодика Дж</w:t>
            </w:r>
            <w:proofErr w:type="gramStart"/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37E0">
              <w:rPr>
                <w:rStyle w:val="c6c21"/>
                <w:rFonts w:ascii="Times New Roman" w:hAnsi="Times New Roman" w:cs="Times New Roman"/>
                <w:sz w:val="24"/>
                <w:szCs w:val="24"/>
              </w:rPr>
              <w:t>орено «Социометрия».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4688" w:type="dxa"/>
            <w:gridSpan w:val="5"/>
          </w:tcPr>
          <w:p w:rsidR="009D115C" w:rsidRPr="00346CCE" w:rsidRDefault="009D115C" w:rsidP="00851C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675" w:type="dxa"/>
          </w:tcPr>
          <w:p w:rsidR="009D115C" w:rsidRPr="001D1036" w:rsidRDefault="009D115C" w:rsidP="009D115C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родителей о результатах диагностики.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D1036" w:rsidRDefault="009D115C" w:rsidP="009D115C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 в 5 классах, посвященные работе службы телефона доверия: «Телефон доверия»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pStyle w:val="a4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D1036" w:rsidRDefault="009D115C" w:rsidP="009D115C">
            <w:pPr>
              <w:pStyle w:val="a7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"/>
              <w:rPr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тренингов в 3, 4, 5классах по развитию </w:t>
            </w:r>
            <w:proofErr w:type="gram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1D1036" w:rsidRDefault="009D115C" w:rsidP="009D115C">
            <w:pPr>
              <w:pStyle w:val="a7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ind w:left="13"/>
              <w:rPr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в начальной школе с нарушением межличностных отношений.</w:t>
            </w: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67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:rsidR="009D115C" w:rsidRPr="00C937E0" w:rsidRDefault="009D115C" w:rsidP="00851CE7">
            <w:pPr>
              <w:ind w:left="13"/>
              <w:rPr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 w:val="restart"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</w:tc>
        <w:tc>
          <w:tcPr>
            <w:tcW w:w="67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</w:tr>
      <w:tr w:rsidR="009D115C" w:rsidRPr="00C937E0" w:rsidTr="00851CE7">
        <w:tc>
          <w:tcPr>
            <w:tcW w:w="1984" w:type="dxa"/>
            <w:vMerge/>
          </w:tcPr>
          <w:p w:rsidR="009D115C" w:rsidRPr="00C937E0" w:rsidRDefault="009D115C" w:rsidP="0085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:rsidR="009D115C" w:rsidRPr="00C937E0" w:rsidRDefault="009D115C" w:rsidP="00851CE7">
            <w:pPr>
              <w:rPr>
                <w:sz w:val="24"/>
                <w:szCs w:val="24"/>
              </w:rPr>
            </w:pPr>
          </w:p>
        </w:tc>
      </w:tr>
    </w:tbl>
    <w:p w:rsidR="007B68D2" w:rsidRDefault="007B68D2"/>
    <w:sectPr w:rsidR="007B68D2" w:rsidSect="009D1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36"/>
    <w:multiLevelType w:val="hybridMultilevel"/>
    <w:tmpl w:val="F5568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D67BE"/>
    <w:multiLevelType w:val="hybridMultilevel"/>
    <w:tmpl w:val="6D94322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C61E2"/>
    <w:multiLevelType w:val="hybridMultilevel"/>
    <w:tmpl w:val="B34E3E6E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B4E5C"/>
    <w:multiLevelType w:val="hybridMultilevel"/>
    <w:tmpl w:val="CF3A5B1C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25CED"/>
    <w:multiLevelType w:val="hybridMultilevel"/>
    <w:tmpl w:val="6D94322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F7D57"/>
    <w:multiLevelType w:val="hybridMultilevel"/>
    <w:tmpl w:val="6D94322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014B1"/>
    <w:multiLevelType w:val="hybridMultilevel"/>
    <w:tmpl w:val="223A9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C4AFC"/>
    <w:multiLevelType w:val="hybridMultilevel"/>
    <w:tmpl w:val="6D94322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995FAC"/>
    <w:multiLevelType w:val="hybridMultilevel"/>
    <w:tmpl w:val="6D94322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20F35"/>
    <w:multiLevelType w:val="hybridMultilevel"/>
    <w:tmpl w:val="1D466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C4BC9"/>
    <w:multiLevelType w:val="hybridMultilevel"/>
    <w:tmpl w:val="48067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756C74"/>
    <w:multiLevelType w:val="hybridMultilevel"/>
    <w:tmpl w:val="AE707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290B99"/>
    <w:multiLevelType w:val="hybridMultilevel"/>
    <w:tmpl w:val="28326E8A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BD16F2"/>
    <w:multiLevelType w:val="hybridMultilevel"/>
    <w:tmpl w:val="E0C2F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305078"/>
    <w:multiLevelType w:val="hybridMultilevel"/>
    <w:tmpl w:val="48067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14128A"/>
    <w:multiLevelType w:val="hybridMultilevel"/>
    <w:tmpl w:val="CF3A5B1C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A23CA6"/>
    <w:multiLevelType w:val="hybridMultilevel"/>
    <w:tmpl w:val="F6D86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8E761D"/>
    <w:multiLevelType w:val="hybridMultilevel"/>
    <w:tmpl w:val="CF3A5B1C"/>
    <w:lvl w:ilvl="0" w:tplc="8AE29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9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5"/>
  </w:num>
  <w:num w:numId="15">
    <w:abstractNumId w:val="17"/>
  </w:num>
  <w:num w:numId="16">
    <w:abstractNumId w:val="7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15C"/>
    <w:rsid w:val="00151973"/>
    <w:rsid w:val="007B68D2"/>
    <w:rsid w:val="0082734F"/>
    <w:rsid w:val="009C77BB"/>
    <w:rsid w:val="009D115C"/>
    <w:rsid w:val="00A878CE"/>
    <w:rsid w:val="00B51370"/>
    <w:rsid w:val="00D5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5C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5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15C"/>
    <w:pPr>
      <w:spacing w:after="0" w:line="240" w:lineRule="auto"/>
    </w:pPr>
  </w:style>
  <w:style w:type="paragraph" w:styleId="a5">
    <w:name w:val="Title"/>
    <w:basedOn w:val="a"/>
    <w:link w:val="a6"/>
    <w:qFormat/>
    <w:rsid w:val="009D115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9D11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0"/>
    <w:rsid w:val="009D115C"/>
  </w:style>
  <w:style w:type="character" w:customStyle="1" w:styleId="c6c21">
    <w:name w:val="c6 c21"/>
    <w:basedOn w:val="a0"/>
    <w:rsid w:val="009D115C"/>
  </w:style>
  <w:style w:type="paragraph" w:styleId="a7">
    <w:name w:val="List Paragraph"/>
    <w:basedOn w:val="a"/>
    <w:uiPriority w:val="34"/>
    <w:qFormat/>
    <w:rsid w:val="009D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8328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2018-12-17T12:35:00Z</dcterms:created>
  <dcterms:modified xsi:type="dcterms:W3CDTF">2018-12-17T12:35:00Z</dcterms:modified>
</cp:coreProperties>
</file>