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4C" w:rsidRDefault="008D4E4C" w:rsidP="008D4E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 «</w:t>
      </w:r>
      <w:proofErr w:type="spellStart"/>
      <w:r>
        <w:rPr>
          <w:b/>
          <w:bCs/>
          <w:sz w:val="28"/>
          <w:szCs w:val="28"/>
        </w:rPr>
        <w:t>Психогеометрическая</w:t>
      </w:r>
      <w:proofErr w:type="spellEnd"/>
      <w:r>
        <w:rPr>
          <w:b/>
          <w:bCs/>
          <w:sz w:val="28"/>
          <w:szCs w:val="28"/>
        </w:rPr>
        <w:t xml:space="preserve"> типология»</w:t>
      </w:r>
    </w:p>
    <w:p w:rsidR="008D4E4C" w:rsidRDefault="008D4E4C" w:rsidP="008D4E4C">
      <w:pPr>
        <w:rPr>
          <w:szCs w:val="18"/>
        </w:rPr>
      </w:pPr>
      <w:r>
        <w:rPr>
          <w:b/>
          <w:bCs/>
          <w:szCs w:val="18"/>
        </w:rPr>
        <w:t>Задание.</w:t>
      </w:r>
      <w:r>
        <w:rPr>
          <w:szCs w:val="18"/>
        </w:rPr>
        <w:t xml:space="preserve"> Расположите представленные ниже геометрические фигуры в порядке их предпочтительности.</w:t>
      </w:r>
    </w:p>
    <w:p w:rsidR="008D4E4C" w:rsidRDefault="008D4E4C" w:rsidP="008D4E4C">
      <w:pPr>
        <w:rPr>
          <w:szCs w:val="18"/>
        </w:rPr>
      </w:pPr>
    </w:p>
    <w:p w:rsidR="008D4E4C" w:rsidRDefault="008D4E4C" w:rsidP="008D4E4C">
      <w:pPr>
        <w:rPr>
          <w:szCs w:val="18"/>
        </w:rPr>
      </w:pPr>
      <w:r>
        <w:rPr>
          <w:noProof/>
          <w:szCs w:val="18"/>
        </w:rPr>
        <w:drawing>
          <wp:inline distT="0" distB="0" distL="0" distR="0">
            <wp:extent cx="5715000" cy="1438275"/>
            <wp:effectExtent l="19050" t="0" r="0" b="0"/>
            <wp:docPr id="1" name="Рисунок 1" descr="http://www.psylist.net/praktikum/i/g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sylist.net/praktikum/i/geo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E4C" w:rsidRDefault="008D4E4C" w:rsidP="008D4E4C">
      <w:pPr>
        <w:rPr>
          <w:szCs w:val="18"/>
        </w:rPr>
      </w:pPr>
    </w:p>
    <w:p w:rsidR="008D4E4C" w:rsidRDefault="008D4E4C" w:rsidP="008D4E4C">
      <w:pPr>
        <w:ind w:firstLine="709"/>
        <w:jc w:val="both"/>
        <w:rPr>
          <w:szCs w:val="18"/>
        </w:rPr>
      </w:pPr>
    </w:p>
    <w:p w:rsidR="008D4E4C" w:rsidRDefault="008D4E4C" w:rsidP="008D4E4C">
      <w:pPr>
        <w:ind w:firstLine="709"/>
        <w:jc w:val="both"/>
        <w:rPr>
          <w:szCs w:val="18"/>
        </w:rPr>
      </w:pPr>
      <w:r>
        <w:rPr>
          <w:szCs w:val="18"/>
        </w:rPr>
        <w:t>Расположив представленные геометрические фигуры в порядке их предпочтительности, по фигуре, помещенной на первое место, можно определить основные доминирующие особенности личности и поведения.</w:t>
      </w:r>
    </w:p>
    <w:p w:rsidR="008D4E4C" w:rsidRDefault="008D4E4C" w:rsidP="008D4E4C">
      <w:pPr>
        <w:ind w:firstLine="709"/>
        <w:jc w:val="both"/>
        <w:rPr>
          <w:szCs w:val="18"/>
        </w:rPr>
      </w:pPr>
      <w:r>
        <w:rPr>
          <w:b/>
          <w:bCs/>
          <w:szCs w:val="18"/>
        </w:rPr>
        <w:t>Основные психологические характеристики поведения.</w:t>
      </w:r>
      <w:r>
        <w:rPr>
          <w:szCs w:val="18"/>
        </w:rPr>
        <w:t xml:space="preserve"> </w:t>
      </w:r>
    </w:p>
    <w:p w:rsidR="008D4E4C" w:rsidRDefault="008D4E4C" w:rsidP="008D4E4C">
      <w:pPr>
        <w:ind w:firstLine="709"/>
        <w:jc w:val="both"/>
        <w:rPr>
          <w:szCs w:val="18"/>
        </w:rPr>
      </w:pPr>
      <w:proofErr w:type="gramStart"/>
      <w:r>
        <w:rPr>
          <w:b/>
          <w:bCs/>
          <w:szCs w:val="18"/>
        </w:rPr>
        <w:t>Квадрат:</w:t>
      </w:r>
      <w:r>
        <w:rPr>
          <w:szCs w:val="18"/>
        </w:rPr>
        <w:t xml:space="preserve"> организованность, пунктуальность, строгое соблюдение правил, инструкций, </w:t>
      </w:r>
      <w:proofErr w:type="spellStart"/>
      <w:r>
        <w:rPr>
          <w:szCs w:val="18"/>
        </w:rPr>
        <w:t>аналитичность</w:t>
      </w:r>
      <w:proofErr w:type="spellEnd"/>
      <w:r>
        <w:rPr>
          <w:szCs w:val="18"/>
        </w:rPr>
        <w:t xml:space="preserve"> мышления, внимательность к деталям, ориентация на факты, пристрастие к письменной речи, аккуратность, чистоплотность, рациональность, осторожность, сухость, холодность, практичность, экономность, упорство, настойчивость, твердость в решениях, терпеливость, трудолюбие, профессиональная эрудиция, слабый политик, узкий круг друзей и знакомых.</w:t>
      </w:r>
      <w:proofErr w:type="gramEnd"/>
    </w:p>
    <w:p w:rsidR="008D4E4C" w:rsidRDefault="008D4E4C" w:rsidP="008D4E4C">
      <w:pPr>
        <w:ind w:firstLine="709"/>
        <w:jc w:val="both"/>
        <w:rPr>
          <w:szCs w:val="18"/>
        </w:rPr>
      </w:pPr>
      <w:proofErr w:type="gramStart"/>
      <w:r>
        <w:rPr>
          <w:b/>
          <w:bCs/>
          <w:szCs w:val="18"/>
        </w:rPr>
        <w:t>Треугольник:</w:t>
      </w:r>
      <w:r>
        <w:rPr>
          <w:szCs w:val="18"/>
        </w:rPr>
        <w:t xml:space="preserve"> лидер, стремление к власти, честолюбие, установка на победу, прагматизм, ориентация на суть проблемы, уверенность в себе, решительность, импульсивность, сила чувств, смелость, неукротимая энергия, склонность к риску, высокая работоспособность, буйные развлечения, нетерпеливость, великолепный политик, остроумие, широкий круг общения, узкий круг близких и друзей.</w:t>
      </w:r>
      <w:proofErr w:type="gramEnd"/>
    </w:p>
    <w:p w:rsidR="008D4E4C" w:rsidRDefault="008D4E4C" w:rsidP="008D4E4C">
      <w:pPr>
        <w:ind w:firstLine="709"/>
        <w:jc w:val="both"/>
        <w:rPr>
          <w:szCs w:val="18"/>
        </w:rPr>
      </w:pPr>
      <w:proofErr w:type="gramStart"/>
      <w:r>
        <w:rPr>
          <w:b/>
          <w:bCs/>
          <w:szCs w:val="18"/>
        </w:rPr>
        <w:t>Прямоугольник:</w:t>
      </w:r>
      <w:r>
        <w:rPr>
          <w:szCs w:val="18"/>
        </w:rPr>
        <w:t xml:space="preserve"> изменчивость, непоследовательность, неопределенность, возбужденность, любознательность, позитивная установка ко всему новому, смелость, низкая самооценка, неуверенность в себе, доверчивость, нервозность, быстрые, резкие колебания настроения, избегание конфликтов, забывчивость, склонность терять вещи, непунктуальность, новые друзья, имитация поведения других людей («</w:t>
      </w:r>
      <w:proofErr w:type="spellStart"/>
      <w:r>
        <w:rPr>
          <w:szCs w:val="18"/>
        </w:rPr>
        <w:t>примериванне</w:t>
      </w:r>
      <w:proofErr w:type="spellEnd"/>
      <w:r>
        <w:rPr>
          <w:szCs w:val="18"/>
        </w:rPr>
        <w:t xml:space="preserve"> ролей»), тенденция к простудам, травмам, дорожно-транспортным происшествиям.</w:t>
      </w:r>
      <w:proofErr w:type="gramEnd"/>
    </w:p>
    <w:p w:rsidR="008D4E4C" w:rsidRDefault="008D4E4C" w:rsidP="008D4E4C">
      <w:pPr>
        <w:ind w:firstLine="709"/>
        <w:jc w:val="both"/>
        <w:rPr>
          <w:szCs w:val="18"/>
        </w:rPr>
      </w:pPr>
      <w:proofErr w:type="gramStart"/>
      <w:r>
        <w:rPr>
          <w:b/>
          <w:bCs/>
          <w:szCs w:val="18"/>
        </w:rPr>
        <w:t>Круг:</w:t>
      </w:r>
      <w:r>
        <w:rPr>
          <w:szCs w:val="18"/>
        </w:rPr>
        <w:t xml:space="preserve"> высокая потребность в общении, контактность, доброжелательность, забота о другом, щедрость, способность к сопереживанию, хорошая интуиция, спокойствие, склонность к самообвинению и меланхолии, эмоциональная чувствительность, доверчивость, ориентация на мнение окружающих, нерешительность, слабый политик, болтливость, способность уговаривать, убеждать других, сентиментальность, тяготения к прошлому, склонность к общественной работе, гибкий распорядок дня, широкий круг друзей и знакомых.</w:t>
      </w:r>
      <w:proofErr w:type="gramEnd"/>
    </w:p>
    <w:p w:rsidR="008D4E4C" w:rsidRDefault="008D4E4C" w:rsidP="008D4E4C">
      <w:pPr>
        <w:ind w:firstLine="709"/>
        <w:jc w:val="both"/>
        <w:rPr>
          <w:szCs w:val="18"/>
        </w:rPr>
      </w:pPr>
      <w:proofErr w:type="gramStart"/>
      <w:r>
        <w:rPr>
          <w:b/>
          <w:bCs/>
          <w:szCs w:val="18"/>
        </w:rPr>
        <w:t>Зигзаг:</w:t>
      </w:r>
      <w:r>
        <w:rPr>
          <w:szCs w:val="18"/>
        </w:rPr>
        <w:t xml:space="preserve"> жажда изменений, </w:t>
      </w:r>
      <w:proofErr w:type="spellStart"/>
      <w:r>
        <w:rPr>
          <w:szCs w:val="18"/>
        </w:rPr>
        <w:t>креативность</w:t>
      </w:r>
      <w:proofErr w:type="spellEnd"/>
      <w:r>
        <w:rPr>
          <w:szCs w:val="18"/>
        </w:rPr>
        <w:t>, жажда знаний, великолепная интуиция, одержимость своими идеями, мечтательность, устремленность в будущее, позитивная установка ко всему новому, восторженность, энтузиазм, непосредственность, непрактичность, импульсивность, непостоянство настроения, поведения, стремление работать в одиночку, отвращение к бумажной работе, душа компании, остроумие, безалаберность в финансовых вопросах.</w:t>
      </w:r>
      <w:proofErr w:type="gramEnd"/>
    </w:p>
    <w:p w:rsidR="008D4E4C" w:rsidRDefault="008D4E4C" w:rsidP="008D4E4C">
      <w:pPr>
        <w:rPr>
          <w:szCs w:val="18"/>
        </w:rPr>
      </w:pPr>
    </w:p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E4C"/>
    <w:rsid w:val="00060103"/>
    <w:rsid w:val="00600D43"/>
    <w:rsid w:val="0085666E"/>
    <w:rsid w:val="008D4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E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E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psylist.net/praktikum/i/geo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2207</Characters>
  <Application>Microsoft Office Word</Application>
  <DocSecurity>0</DocSecurity>
  <Lines>18</Lines>
  <Paragraphs>5</Paragraphs>
  <ScaleCrop>false</ScaleCrop>
  <Company>DG Win&amp;Soft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2011-03-01T13:11:00Z</dcterms:created>
  <dcterms:modified xsi:type="dcterms:W3CDTF">2011-03-01T13:11:00Z</dcterms:modified>
</cp:coreProperties>
</file>