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44C" w:rsidRDefault="0079444C" w:rsidP="0079444C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iCs/>
          <w:color w:val="000000"/>
          <w:spacing w:val="20"/>
          <w:sz w:val="28"/>
          <w:szCs w:val="28"/>
        </w:rPr>
        <w:t xml:space="preserve">Исследование склонности к риску </w:t>
      </w:r>
    </w:p>
    <w:p w:rsidR="0079444C" w:rsidRDefault="0079444C" w:rsidP="0079444C">
      <w:pPr>
        <w:rPr>
          <w:color w:val="000000"/>
        </w:rPr>
      </w:pPr>
      <w:r>
        <w:rPr>
          <w:i/>
          <w:iCs/>
          <w:color w:val="000000"/>
          <w:spacing w:val="20"/>
        </w:rPr>
        <w:t>Цель исследования:</w:t>
      </w:r>
      <w:r>
        <w:rPr>
          <w:color w:val="000000"/>
        </w:rPr>
        <w:t xml:space="preserve"> оценить склонность к риску. </w:t>
      </w:r>
      <w:r>
        <w:rPr>
          <w:i/>
          <w:iCs/>
          <w:color w:val="000000"/>
          <w:spacing w:val="20"/>
        </w:rPr>
        <w:t>Материал и оборудование: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опросник</w:t>
      </w:r>
      <w:proofErr w:type="spellEnd"/>
      <w:r>
        <w:rPr>
          <w:color w:val="000000"/>
        </w:rPr>
        <w:t xml:space="preserve"> А.Г.Шмелева, бланк для ответов и ручка. </w:t>
      </w:r>
    </w:p>
    <w:p w:rsidR="0079444C" w:rsidRDefault="0079444C" w:rsidP="0079444C">
      <w:pPr>
        <w:jc w:val="center"/>
        <w:outlineLvl w:val="0"/>
        <w:rPr>
          <w:color w:val="000000"/>
        </w:rPr>
      </w:pPr>
      <w:r>
        <w:rPr>
          <w:b/>
          <w:bCs/>
          <w:color w:val="000000"/>
        </w:rPr>
        <w:t>Процедура исследования</w:t>
      </w:r>
      <w:r>
        <w:rPr>
          <w:color w:val="000000"/>
        </w:rPr>
        <w:t xml:space="preserve"> </w:t>
      </w:r>
    </w:p>
    <w:p w:rsidR="0079444C" w:rsidRDefault="0079444C" w:rsidP="0079444C">
      <w:pPr>
        <w:rPr>
          <w:color w:val="000000"/>
        </w:rPr>
      </w:pPr>
      <w:r>
        <w:rPr>
          <w:color w:val="000000"/>
        </w:rPr>
        <w:t xml:space="preserve">При исследовании </w:t>
      </w:r>
      <w:proofErr w:type="gramStart"/>
      <w:r>
        <w:rPr>
          <w:color w:val="000000"/>
        </w:rPr>
        <w:t>возможен</w:t>
      </w:r>
      <w:proofErr w:type="gramEnd"/>
      <w:r>
        <w:rPr>
          <w:color w:val="000000"/>
        </w:rPr>
        <w:t xml:space="preserve"> как индивидуальный, так и групповой варианты. В последнем случае важно обеспечить независимость ответов испытуемых. Каждый получает текст </w:t>
      </w:r>
      <w:proofErr w:type="spellStart"/>
      <w:r>
        <w:rPr>
          <w:color w:val="000000"/>
        </w:rPr>
        <w:t>опросника</w:t>
      </w:r>
      <w:proofErr w:type="spellEnd"/>
      <w:r>
        <w:rPr>
          <w:color w:val="000000"/>
        </w:rPr>
        <w:t xml:space="preserve"> с инструкцией и бланк для ответов, состоящий из номеров вопросов и расположенной рядом графы для ответов. </w:t>
      </w:r>
    </w:p>
    <w:p w:rsidR="0079444C" w:rsidRDefault="0079444C" w:rsidP="0079444C">
      <w:pPr>
        <w:rPr>
          <w:color w:val="000000"/>
        </w:rPr>
      </w:pPr>
      <w:r>
        <w:rPr>
          <w:i/>
          <w:iCs/>
          <w:color w:val="000000"/>
          <w:spacing w:val="20"/>
        </w:rPr>
        <w:t>Инструкция испытуемому.</w:t>
      </w:r>
      <w:r>
        <w:rPr>
          <w:color w:val="000000"/>
        </w:rPr>
        <w:t xml:space="preserve"> "Перед Вами набор утверждений. Внимательно прочитайте каждое утверждение и решите, </w:t>
      </w:r>
      <w:proofErr w:type="gramStart"/>
      <w:r>
        <w:rPr>
          <w:color w:val="000000"/>
        </w:rPr>
        <w:t>верно</w:t>
      </w:r>
      <w:proofErr w:type="gramEnd"/>
      <w:r>
        <w:rPr>
          <w:color w:val="000000"/>
        </w:rPr>
        <w:t xml:space="preserve"> оно или неверно по отношению к Вам. Если верно, то в листе ответов против номера этого утверждения, поставьте знак "плюс</w:t>
      </w:r>
      <w:proofErr w:type="gramStart"/>
      <w:r>
        <w:rPr>
          <w:color w:val="000000"/>
        </w:rPr>
        <w:t xml:space="preserve">" (+), </w:t>
      </w:r>
      <w:proofErr w:type="gramEnd"/>
      <w:r>
        <w:rPr>
          <w:color w:val="000000"/>
        </w:rPr>
        <w:t xml:space="preserve">а если неверно – "минус" (-). </w:t>
      </w:r>
    </w:p>
    <w:p w:rsidR="0079444C" w:rsidRDefault="0079444C" w:rsidP="0079444C">
      <w:pPr>
        <w:jc w:val="center"/>
        <w:outlineLvl w:val="0"/>
        <w:rPr>
          <w:color w:val="000000"/>
        </w:rPr>
      </w:pPr>
      <w:proofErr w:type="spellStart"/>
      <w:r>
        <w:rPr>
          <w:b/>
          <w:bCs/>
          <w:color w:val="000000"/>
        </w:rPr>
        <w:t>Опросник</w:t>
      </w:r>
      <w:proofErr w:type="spellEnd"/>
      <w:r>
        <w:rPr>
          <w:color w:val="000000"/>
        </w:rPr>
        <w:t xml:space="preserve">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Я часто говорю до того, как обдумать сказанное.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Мне нравится быстрая езда.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Я часто меняю свои интересы и увлечения.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Лучший способ приобрести настоящих друзей – говорить людям то, что о них думаешь.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Во множестве случаев вопрос на экзамене может быть поставлен так, что он оказывается совершенно не связанным с программой, и вся подготовка оказывается бесполезной.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Жизнь без опасностей мне не кажется слишком скучной.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Если хочешь занять высокое положение по службе, следуй пословице "Тише едешь – дальше будешь".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Азартные игры мешают развитию у человека чувства ответственности за то, чтобы принимать продуманные решения.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Я быстрее испытываю скуку от какого-либо занятия, чем большинство людей, делающих то же самое.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Я лучше пройду пешком две-три остановки, когда тороплюсь, а автобуса долго нет, хотя знаю, что автобус меня догонит, вместо того, чтобы ждать.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Мне интересно сделать так, чтобы подзадорить кого-нибудь.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Только неожиданные обстоятельства и некоторое чувство опасности позволяют мне мобилизовать свои силы.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Я не получаю удовольствия от ощущения риска.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Только по-настоящему смелые действия позволяют человеку получить известность и признание.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Мне неприятны те лица, которые из-за собственной прихоти превращают серьезные дела в легкомысленные игры.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Когда я вырабатываю конкретный план действий, я почти всегда уверен (уверена), что мне удастся его осуществить.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Когда на небе светит солнце, я никогда не беру с собой на прогулку зонт, даже если прогноз обещает дождь.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Я часто стремлюсь испытать возбуждение.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proofErr w:type="gramStart"/>
      <w:r>
        <w:rPr>
          <w:color w:val="000000"/>
        </w:rPr>
        <w:t xml:space="preserve">Мне неприятно, когда мне навязывают пари, даже если я полностью уверен (уверена) в своем мнении по данному вопросу. </w:t>
      </w:r>
      <w:proofErr w:type="gramEnd"/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В некоторых случаях я не остановлюсь перед тем, чтобы солгать, если мне нужно произвести хорошее впечатление.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По-настоящему умный человек избегает скороспелых решений – он умеет дождаться таких моментов, когда действовать можно наверняка.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Я не считаю, что трюки, выполняемые цирковыми акробатами, без страховочного пояса, выглядят более впечатляющими.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lastRenderedPageBreak/>
        <w:t xml:space="preserve">Я предпочитаю работу, включающую перемены к путешествиям, даже если она может быть небезопасной.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Я всегда плачу за провоз багажа на транспорте, даже если не опасаюсь проверки.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Я думаю, что стоит верить в свой шанс, даже когда перевес не на моей стороне.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В творческом деле главное – это дерзкий замысел, пусть даже в результате нас ждет неудача из-за нелепых случайностей.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Я не пожалею денег ради того, чтобы в нужный момент выглядеть состоятельным и привлекательным человеком.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Когда при встрече мой знакомый на меня не смотрит, я не стану навязывать ему свое общение и здороваться первым.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proofErr w:type="gramStart"/>
      <w:r>
        <w:rPr>
          <w:color w:val="000000"/>
        </w:rPr>
        <w:t>Большинство людей не понимает, до</w:t>
      </w:r>
      <w:proofErr w:type="gramEnd"/>
      <w:r>
        <w:rPr>
          <w:color w:val="000000"/>
        </w:rPr>
        <w:t xml:space="preserve"> какой степени их судьба зависит от случая.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Если при покупке автомобиля мне придется выбирать между скоростью и комфортом, с одной стороны, и безопасностью, с другой, я выберу безопасность.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Я чувствую себя лучше всего, когда испытываю острое увлечение какой-либо затеей.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Я предпочитаю приобретать такую одежду, про которую я твердо знаю, что она надежна и выглядит хорошо независимо от скачков моды.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Когда я играю в различные игры, я люблю взять инициативу на себя, даже зная, что противник только и ждет этого.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Во время путешествий я люблю отклоняться от известных маршрутов.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Я часто попадаю в такие ситуации, из которых мне хочется поскорее выбраться.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Если я даю обещание, то практически всегда сдерживаю его, независимо от того, удобно мне это или нет.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Если мой непосредственный начальник будет "зажимать" мои новаторские идеи, у меня хватит смелости довести их до сведения руководителя более высокого ранга.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Азартные игры развивают у человека способность принимать смелые решения в сложных жизненных ситуациях.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Когда я читаю остросюжетную книгу, я никогда не тороплюсь быстрее узнать, чем все кончится, и с удовольствием читаю по порядку.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Мне понравилось бы прыгать с парашютом.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Лучший способ вызвать искреннее отношение к себе – доверять людям.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Я чувствую себя лучше всего, когда испытываю счастливое ощущение покоя и комфорта.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Мне бывает гораздо труднее купить одну дорогую вещь, чем ряд дешевых вещей той же суммарной стоимости.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Если я играю, то я предпочитаю играть или спорить на что-нибудь.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Люди слишком часто безрассудно тратят собственное здоровье, переоценивая его запасы.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Если мне не грозит штраф, то я перехожу улицу там, где удобно, а не там, где положено.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Я не рискую покупать одежду без примерки.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Только смелый человек способен на подлинно благородное отношение к людям, независимо от того, как они относятся к нему.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В командной игре важнее всего взаимная подстраховка. </w:t>
      </w:r>
    </w:p>
    <w:p w:rsidR="0079444C" w:rsidRDefault="0079444C" w:rsidP="0079444C">
      <w:pPr>
        <w:numPr>
          <w:ilvl w:val="0"/>
          <w:numId w:val="1"/>
        </w:numPr>
        <w:ind w:left="730"/>
        <w:rPr>
          <w:color w:val="000000"/>
        </w:rPr>
      </w:pPr>
      <w:r>
        <w:rPr>
          <w:color w:val="000000"/>
        </w:rPr>
        <w:t xml:space="preserve">В жизни людям на самом деле очень часто приходится играть в опасную игру "пан или пропал". </w:t>
      </w:r>
    </w:p>
    <w:p w:rsidR="0079444C" w:rsidRDefault="0079444C" w:rsidP="0079444C">
      <w:pPr>
        <w:jc w:val="center"/>
        <w:outlineLvl w:val="0"/>
        <w:rPr>
          <w:b/>
          <w:bCs/>
          <w:color w:val="000000"/>
        </w:rPr>
      </w:pPr>
    </w:p>
    <w:p w:rsidR="0079444C" w:rsidRDefault="0079444C" w:rsidP="0079444C">
      <w:pPr>
        <w:jc w:val="center"/>
        <w:outlineLvl w:val="0"/>
        <w:rPr>
          <w:b/>
          <w:bCs/>
          <w:color w:val="000000"/>
        </w:rPr>
      </w:pPr>
    </w:p>
    <w:p w:rsidR="0079444C" w:rsidRDefault="0079444C" w:rsidP="0079444C">
      <w:pPr>
        <w:jc w:val="center"/>
        <w:outlineLvl w:val="0"/>
        <w:rPr>
          <w:b/>
          <w:bCs/>
          <w:color w:val="000000"/>
        </w:rPr>
      </w:pPr>
    </w:p>
    <w:p w:rsidR="0079444C" w:rsidRDefault="0079444C" w:rsidP="0079444C">
      <w:pPr>
        <w:jc w:val="center"/>
        <w:outlineLvl w:val="0"/>
        <w:rPr>
          <w:b/>
          <w:bCs/>
          <w:color w:val="000000"/>
        </w:rPr>
      </w:pPr>
    </w:p>
    <w:p w:rsidR="0079444C" w:rsidRDefault="0079444C" w:rsidP="0079444C">
      <w:pPr>
        <w:jc w:val="center"/>
        <w:outlineLvl w:val="0"/>
        <w:rPr>
          <w:b/>
          <w:bCs/>
          <w:color w:val="000000"/>
        </w:rPr>
      </w:pPr>
    </w:p>
    <w:p w:rsidR="0079444C" w:rsidRDefault="0079444C" w:rsidP="0079444C">
      <w:pPr>
        <w:jc w:val="center"/>
        <w:outlineLvl w:val="0"/>
        <w:rPr>
          <w:b/>
          <w:bCs/>
          <w:color w:val="000000"/>
        </w:rPr>
      </w:pPr>
    </w:p>
    <w:p w:rsidR="0079444C" w:rsidRDefault="0079444C" w:rsidP="0079444C">
      <w:pPr>
        <w:jc w:val="center"/>
        <w:outlineLvl w:val="0"/>
        <w:rPr>
          <w:color w:val="000000"/>
        </w:rPr>
      </w:pPr>
      <w:r>
        <w:rPr>
          <w:b/>
          <w:bCs/>
          <w:color w:val="000000"/>
        </w:rPr>
        <w:lastRenderedPageBreak/>
        <w:t>Обработка результатов</w:t>
      </w:r>
      <w:r>
        <w:rPr>
          <w:color w:val="000000"/>
        </w:rPr>
        <w:t xml:space="preserve"> </w:t>
      </w:r>
    </w:p>
    <w:p w:rsidR="0079444C" w:rsidRDefault="0079444C" w:rsidP="0079444C">
      <w:pPr>
        <w:rPr>
          <w:color w:val="000000"/>
        </w:rPr>
      </w:pPr>
      <w:r>
        <w:rPr>
          <w:color w:val="000000"/>
        </w:rPr>
        <w:t xml:space="preserve">Цель обработки результатов – получить показатель величины склонности к риску как черты характера. Показатель подсчитывают по числу совпадений знаков ответов согласия-несогласия на утверждения шкалы склонности к </w:t>
      </w:r>
      <w:r>
        <w:rPr>
          <w:i/>
          <w:iCs/>
          <w:color w:val="000000"/>
          <w:spacing w:val="20"/>
        </w:rPr>
        <w:t>риску.</w:t>
      </w:r>
      <w:r>
        <w:rPr>
          <w:color w:val="000000"/>
        </w:rPr>
        <w:t xml:space="preserve"> </w:t>
      </w:r>
    </w:p>
    <w:tbl>
      <w:tblPr>
        <w:tblpPr w:leftFromText="45" w:rightFromText="45" w:vertAnchor="text"/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9475"/>
      </w:tblGrid>
      <w:tr w:rsidR="0079444C" w:rsidTr="0079444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444C" w:rsidRDefault="007944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у</w:t>
            </w:r>
            <w:proofErr w:type="gramEnd"/>
            <w:r>
              <w:rPr>
                <w:color w:val="000000"/>
              </w:rPr>
              <w:t xml:space="preserve">тверждения и знак ответа </w:t>
            </w:r>
          </w:p>
        </w:tc>
      </w:tr>
      <w:tr w:rsidR="0079444C" w:rsidTr="0079444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444C" w:rsidRDefault="0079444C">
            <w:pPr>
              <w:rPr>
                <w:color w:val="000000"/>
              </w:rPr>
            </w:pPr>
            <w:r>
              <w:rPr>
                <w:color w:val="000000"/>
              </w:rPr>
              <w:t xml:space="preserve">2+, 3+, 4+, 6-, 7-, 8-, 9+, 11+, 12+, 13-, 14+, 15-, 17+, 18+, 19-, 21-, 22-, 23+, 25+, 26+, 27+, 28-, 3-, 31+, 32-, 33+, 34+, 37+, 38+, 39+, 40+, 41+, 42-, 43-, 44+, 45-, 47-, 48+, 49-, 50+. </w:t>
            </w:r>
          </w:p>
        </w:tc>
      </w:tr>
    </w:tbl>
    <w:p w:rsidR="0079444C" w:rsidRDefault="0079444C" w:rsidP="0079444C">
      <w:pPr>
        <w:rPr>
          <w:color w:val="000000"/>
        </w:rPr>
      </w:pPr>
      <w:r>
        <w:rPr>
          <w:color w:val="000000"/>
        </w:rPr>
        <w:br w:type="textWrapping" w:clear="all"/>
      </w:r>
    </w:p>
    <w:p w:rsidR="0079444C" w:rsidRDefault="0079444C" w:rsidP="0079444C">
      <w:pPr>
        <w:rPr>
          <w:color w:val="000000"/>
        </w:rPr>
      </w:pPr>
      <w:r>
        <w:rPr>
          <w:color w:val="000000"/>
        </w:rPr>
        <w:br/>
        <w:t xml:space="preserve">Для оценки отношения испытуемого к исследованию </w:t>
      </w:r>
      <w:proofErr w:type="gramStart"/>
      <w:r>
        <w:rPr>
          <w:color w:val="000000"/>
        </w:rPr>
        <w:t xml:space="preserve">в </w:t>
      </w:r>
      <w:proofErr w:type="spellStart"/>
      <w:r>
        <w:rPr>
          <w:color w:val="000000"/>
        </w:rPr>
        <w:t>опроснике</w:t>
      </w:r>
      <w:proofErr w:type="spellEnd"/>
      <w:proofErr w:type="gramEnd"/>
      <w:r>
        <w:rPr>
          <w:color w:val="000000"/>
        </w:rPr>
        <w:t xml:space="preserve"> заданы утверждения, согласие с которыми свидетельствует об искренности отвечающего, а несогласие – о неискренности. </w:t>
      </w:r>
    </w:p>
    <w:p w:rsidR="0079444C" w:rsidRDefault="0079444C" w:rsidP="0079444C">
      <w:pPr>
        <w:rPr>
          <w:i/>
          <w:color w:val="000000"/>
        </w:rPr>
      </w:pPr>
      <w:r>
        <w:rPr>
          <w:i/>
          <w:color w:val="000000"/>
        </w:rPr>
        <w:t>Шкала искренности: Ответы "Неверно</w:t>
      </w:r>
      <w:proofErr w:type="gramStart"/>
      <w:r>
        <w:rPr>
          <w:i/>
          <w:color w:val="000000"/>
        </w:rPr>
        <w:t xml:space="preserve">" ("-") </w:t>
      </w:r>
      <w:proofErr w:type="gramEnd"/>
      <w:r>
        <w:rPr>
          <w:i/>
          <w:color w:val="000000"/>
        </w:rPr>
        <w:t xml:space="preserve">по пунктам: 1, 5, 10, 16, 20, 24, 29, 35, 36, 46. </w:t>
      </w:r>
    </w:p>
    <w:p w:rsidR="0079444C" w:rsidRDefault="0079444C" w:rsidP="0079444C">
      <w:pPr>
        <w:rPr>
          <w:color w:val="000000"/>
        </w:rPr>
      </w:pPr>
      <w:r>
        <w:rPr>
          <w:color w:val="000000"/>
        </w:rPr>
        <w:t xml:space="preserve">Показатель совпадений ответов по второй шкале, равный 8, 9 или 10, свидетельствует о недостоверности результатов тестирования. В этом случае тестирование нужно повторить, обратив дополнительное внимание испытуемого на инструкцию. </w:t>
      </w:r>
    </w:p>
    <w:p w:rsidR="0079444C" w:rsidRDefault="0079444C" w:rsidP="0079444C">
      <w:pPr>
        <w:rPr>
          <w:color w:val="000000"/>
        </w:rPr>
      </w:pPr>
    </w:p>
    <w:p w:rsidR="0079444C" w:rsidRDefault="0079444C" w:rsidP="0079444C">
      <w:pPr>
        <w:rPr>
          <w:color w:val="000000"/>
        </w:rPr>
      </w:pPr>
    </w:p>
    <w:p w:rsidR="0079444C" w:rsidRDefault="0079444C" w:rsidP="0079444C">
      <w:pPr>
        <w:jc w:val="center"/>
        <w:outlineLvl w:val="0"/>
        <w:rPr>
          <w:color w:val="000000"/>
        </w:rPr>
      </w:pPr>
      <w:r>
        <w:rPr>
          <w:b/>
          <w:bCs/>
          <w:color w:val="000000"/>
        </w:rPr>
        <w:t>Анализ результатов</w:t>
      </w:r>
      <w:r>
        <w:rPr>
          <w:color w:val="000000"/>
        </w:rPr>
        <w:t xml:space="preserve"> </w:t>
      </w:r>
    </w:p>
    <w:p w:rsidR="0079444C" w:rsidRDefault="0079444C" w:rsidP="0079444C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Анализ склонности к риску как черты характера имеет </w:t>
      </w:r>
      <w:proofErr w:type="gramStart"/>
      <w:r>
        <w:rPr>
          <w:color w:val="000000"/>
        </w:rPr>
        <w:t>важное значение</w:t>
      </w:r>
      <w:proofErr w:type="gramEnd"/>
      <w:r>
        <w:rPr>
          <w:color w:val="000000"/>
        </w:rPr>
        <w:t xml:space="preserve"> для психологического прогнозирования процессов принятия решения в ситуации неопределенности. В ходе анализа результатов следует ориентироваться на то, что показатель склонности к риску может варьировать от 0 до 40. Чем больше величина показателя, тем больше склонность к риску. </w:t>
      </w:r>
    </w:p>
    <w:p w:rsidR="0079444C" w:rsidRDefault="0079444C" w:rsidP="0079444C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Если показатель склонности к риску составляет 30 и более единиц, то ее уровень является высоким, такого человека можно назвать рискующим при условии, что его ответы были достаточно искренними. Если показатель в границах от 11 до 29 – то склонность к риску средняя, а если меньше, чем 11, то уровень риска низкий, такой человек не любит рисковать, и его можно назвать осмотрительным. </w:t>
      </w:r>
    </w:p>
    <w:p w:rsidR="0079444C" w:rsidRDefault="0079444C" w:rsidP="0079444C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Во время интерпретации результатов следует принять во внимание, что большая склонность к риску свидетельствует не только о решительности, но может вести и к авантюризму, </w:t>
      </w:r>
    </w:p>
    <w:p w:rsidR="0079444C" w:rsidRDefault="0079444C" w:rsidP="0079444C"/>
    <w:p w:rsidR="0085666E" w:rsidRDefault="0085666E"/>
    <w:sectPr w:rsidR="0085666E" w:rsidSect="00856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C08D2"/>
    <w:multiLevelType w:val="multilevel"/>
    <w:tmpl w:val="1C72A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444C"/>
    <w:rsid w:val="00060103"/>
    <w:rsid w:val="00687FAE"/>
    <w:rsid w:val="0079444C"/>
    <w:rsid w:val="00856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4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0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1086</Words>
  <Characters>6193</Characters>
  <Application>Microsoft Office Word</Application>
  <DocSecurity>0</DocSecurity>
  <Lines>51</Lines>
  <Paragraphs>14</Paragraphs>
  <ScaleCrop>false</ScaleCrop>
  <Company>DG Win&amp;Soft</Company>
  <LinksUpToDate>false</LinksUpToDate>
  <CharactersWithSpaces>7265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2</cp:revision>
  <dcterms:created xsi:type="dcterms:W3CDTF">2011-03-01T13:12:00Z</dcterms:created>
  <dcterms:modified xsi:type="dcterms:W3CDTF">2011-03-01T13:12:00Z</dcterms:modified>
</cp:coreProperties>
</file>