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55" w:rsidRPr="00F62E3D" w:rsidRDefault="005F6955" w:rsidP="00F62E3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Зарегистрировано в Минюсте России 6 марта 2014 г. N 31534</w:t>
      </w:r>
    </w:p>
    <w:p w:rsidR="005F6955" w:rsidRPr="00F62E3D" w:rsidRDefault="005F6955" w:rsidP="00F62E3D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ФЕДЕРАЛЬНАЯ СЛУЖБА ПО НАДЗОРУ В СФЕРЕ ОБРАЗОВАНИЯ И НАУКИ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ПРИКАЗ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от 17 декабря 2013 г. N 1274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РАЗРАБОТКИ, ИСПОЛЬЗОВАНИЯ И ХРАНЕНИЯ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КОНТРОЛЬНЫХ</w:t>
      </w:r>
      <w:proofErr w:type="gramEnd"/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ИЗМЕРИТЕЛЬНЫХ МАТЕРИАЛОВ ПРИ ПРОВЕДЕНИИ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ИТОГОВОЙ АТТЕСТАЦИИ ПО ОБРАЗОВАТЕЛЬНЫМ ПРОГРАММАМ ОСНОВНОГО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ОБЩЕГО ОБРАЗОВАНИЯ И ПОРЯДКА РАЗРАБОТКИ, ИСПОЛЬЗОВАНИЯ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И ХРАНЕНИЯ КОНТРОЛЬНЫХ ИЗМЕРИТЕЛЬНЫХ МАТЕРИАЛОВ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ПРИ ПРОВЕДЕНИИ ГОСУДАРСТВЕННОЙ ИТОГОВОЙ АТТЕСТАЦИИ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ПО ОБРАЗОВАТЕЛЬНЫМ ПРОГРАММАМ СРЕДНЕГО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частью 11 статьи 59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 xml:space="preserve">N 48, ст. 6165) и </w:t>
      </w:r>
      <w:hyperlink r:id="rId6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пунктом 5.24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15 июля 2013 г. N 594 (Собрание законодательства Российской Федерации, 2013, N 29, ст. 3971), приказываю:</w:t>
      </w:r>
      <w:proofErr w:type="gramEnd"/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1. Утвердить: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45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(приложение N 1);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28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(приложение N 2).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2. Признать утратившим силу </w:t>
      </w:r>
      <w:hyperlink r:id="rId7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образования и науки от 25 августа 2011 г. N 1897 "Об утверждении Порядка разработки, использования и хранения контрольных измерительных материалов единого государственного экзамена" (зарегистрирован Министерством юстиции Российской Федерации 30 декабря 2011 г., регистрационный N 22833).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С.С.КРАВЦОВ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Утвержден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lastRenderedPageBreak/>
        <w:t>приказом Федеральной службы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по надзору в сфере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образования и науки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от 17.12.2013 N 1274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  <w:r w:rsidRPr="00F62E3D">
        <w:rPr>
          <w:rFonts w:ascii="Times New Roman" w:hAnsi="Times New Roman" w:cs="Times New Roman"/>
          <w:sz w:val="24"/>
          <w:szCs w:val="24"/>
        </w:rPr>
        <w:t>ПОРЯДОК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РАЗРАБОТКИ, ИСПОЛЬЗОВАНИЯ И ХРАНЕНИЯ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КОНТРОЛЬНЫХ</w:t>
      </w:r>
      <w:proofErr w:type="gramEnd"/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ИЗМЕРИТЕЛЬНЫХ МАТЕРИАЛОВ ПРИ ПРОВЕДЕНИИ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ИТОГОВОЙ АТТЕСТАЦИИ ПО ОБРАЗОВАТЕЛЬНЫМ ПРОГРАММАМ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Настоящий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(далее соответственно - Порядок, ГИА) определяет правила разработки контрольных измерительных материалов (далее - КИМ), их использования при проведении ГИА, требования к условиям их хранения, режиму их защиты, к порядку и условиям размещения информации, содержащейся в КИМ, в информационно-телекоммуникационной сети "Интернет".</w:t>
      </w:r>
      <w:proofErr w:type="gramEnd"/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2. При проведении ГИА, если иное не предусмотрено порядком проведения государственной итоговой аттестации по образовательным программам основного общего образования, используются КИМ, представляющие собой комплексы заданий стандартизированной формы &lt;1&gt;.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9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Часть 11 статьи 59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3. Информация, содержащаяся в КИМ,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при проведении ГИА, относится к информации ограниченного доступа &lt;1&gt;.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0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Часть 11 статьи 59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4. КИМ разрабатываются на основе федерального государственного образовательного стандарта основного общего образования и в соответствии с требованиями настоящего Порядка.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5. Задания стандартизированной формы, входящие в состав КИМ, включают в себя инструкции по их выполнению.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II. Разработка, использование, хранение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и защита КИМ, размещение содержащейся в них информации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1"/>
      <w:bookmarkEnd w:id="1"/>
      <w:r w:rsidRPr="00F62E3D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 xml:space="preserve">Федеральная служба по надзору в сфере образования и науки (далее - Рособрнадзор) ежегодно публикует на своем официальном сайте или сайте организации, уполномоченной в установленном законодательством Российской Федерации порядке (далее - уполномоченная организация), в информационно-телекоммуникационной сети "Интернет" информационные </w:t>
      </w:r>
      <w:r w:rsidRPr="00F62E3D">
        <w:rPr>
          <w:rFonts w:ascii="Times New Roman" w:hAnsi="Times New Roman" w:cs="Times New Roman"/>
          <w:sz w:val="24"/>
          <w:szCs w:val="24"/>
        </w:rPr>
        <w:lastRenderedPageBreak/>
        <w:t>материалы о структуре и содержании КИМ и демонстрационный вариант КИМ по каждому учебному предмету.</w:t>
      </w:r>
      <w:proofErr w:type="gramEnd"/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7. В целях разработки КИМ и критериев оценивания экзаменационных работ, выполненных на основе разработанных КИМ, создаются комиссии по разработке КИМ по учебным предметам (далее - Комиссии разработчиков КИМ). Персональный состав Комиссий разработчиков КИМ утверждается Рособрнадзором из числа работников образовательных и научных организаций.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1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8. Разработка КИМ включает следующие этапы: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определение структуры и содержания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разработка новых и доработка имеющихся заданий в открытом банке заданий;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получение статистических характеристик новых заданий для формирования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научно-методическая и психометрическая экспертиза заданий.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8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9. В целях проведения научно-методической и психометрической экспертизы заданий уполномоченная организация привлекает экспертов из числа работников образовательных и научных организаций, имеющих высшее образование, опыт работы по профилю экспертизы в образовательных организациях, реализующих основные общеобразовательные программы и основные профессиональные образовательные программы, и опыт проведения экспертизы материалов в области педагогических измерений. Персональный состав экспертов, привлекаемых к проведению научно-методической и психометрической экспертизы, согласовывается Рособрнадзором.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9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Рособрнадзор (уполномоченная организация) обеспечивает функционирование на указанном сайте открытого банка заданий, позволяющего осуществлять: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а) для всех пользователей - поиск заданий по тематической принадлежности, просмотр заданий;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5"/>
      <w:bookmarkEnd w:id="2"/>
      <w:proofErr w:type="gramStart"/>
      <w:r w:rsidRPr="00F62E3D">
        <w:rPr>
          <w:rFonts w:ascii="Times New Roman" w:hAnsi="Times New Roman" w:cs="Times New Roman"/>
          <w:sz w:val="24"/>
          <w:szCs w:val="24"/>
        </w:rPr>
        <w:t>б) для специалистов, определенных органами исполнительной власти субъекта Российской Федерации, осуществляющими государственное управление в сфере образования,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 (далее - загранучреждения), - формирование на основе материалов, указанных в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hyperlink w:anchor="P71" w:history="1">
        <w:proofErr w:type="gramStart"/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proofErr w:type="gramEnd"/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 xml:space="preserve"> 6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настоящего Порядка, вариантов КИМ из открытого банка заданий, получение ответов, решений и критериев оценивания ко всем заданиям в составе сформированных вариантов КИМ и экзаменационной работе в целом.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. Доступ к сведениям, указанным в </w:t>
      </w:r>
      <w:hyperlink w:anchor="P85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подпункте "б" пункта 10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осуществляется после регистрации и идентификации соответствующих лиц в открытом банке заданий. Регистрация указанных лиц осуществляется уполномоченной организацией по представлению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6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proofErr w:type="gramStart"/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. Органы исполнительной власти субъектов Российской Федерации, осуществляющие государственное управление в сфере образования, учредители, загранучреждения обеспечивают тиражирование, хранение и обработку сформированных ими КИМ с применением и без применения средств автоматизации в целях проведения ГИА с обеспечением комплекса </w:t>
      </w:r>
      <w:r w:rsidR="005F6955" w:rsidRPr="00F62E3D">
        <w:rPr>
          <w:rFonts w:ascii="Times New Roman" w:hAnsi="Times New Roman" w:cs="Times New Roman"/>
          <w:sz w:val="24"/>
          <w:szCs w:val="24"/>
        </w:rPr>
        <w:lastRenderedPageBreak/>
        <w:t>организационных и технических мер защиты указанной в КИМ информации от несанкционированного доступа, уничтожения, изменения, блокирования, копирования, распространения, а также иных неправомерных действий в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такой информации с соблюдением требований Федерального </w:t>
      </w:r>
      <w:hyperlink r:id="rId18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от 27 июля 2006 г. N 149-ФЗ "Об информации, информационных технологиях и о защите информации". &lt;1&gt;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12 в ред. </w:t>
      </w:r>
      <w:hyperlink r:id="rId19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E3D">
        <w:rPr>
          <w:rFonts w:ascii="Times New Roman" w:hAnsi="Times New Roman" w:cs="Times New Roman"/>
          <w:sz w:val="24"/>
          <w:szCs w:val="24"/>
        </w:rPr>
        <w:t>&lt;1&gt; 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N 30, ст. 4223, ст. 4243; N 48, ст. 6645; 2015, N 1, ст. 84; N 27, ст. 3979, N 29, ст. 4389, ст. 4390; 2016, N 28, ст. 4558.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(сноска введена </w:t>
      </w:r>
      <w:hyperlink r:id="rId20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proofErr w:type="gramStart"/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13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Сведения о КИМ и критериях оценивания экзаменационных работ, выполненных на основе этих КИМ, вносятся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региональные информационные системы обеспечения проведения государственной итоговой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аттестации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>, освоивших основные образовательные программы основного общего и среднего общего образования (далее - региональные информационные системы) в порядке, установленном Правительством Российской Федерации &lt;1&gt;.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E3D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22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31 августа 2013 г.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общего и среднего общего образования" (Собрание законодательства Российской Федерации, 2013, N 36, ст. 4583).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14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. КИМ выдаются обучающимся и используются ими в соответствии с </w:t>
      </w:r>
      <w:hyperlink r:id="rId24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 &lt;1&gt;.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14 в ред. </w:t>
      </w:r>
      <w:hyperlink r:id="rId25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E3D">
        <w:rPr>
          <w:rFonts w:ascii="Times New Roman" w:hAnsi="Times New Roman" w:cs="Times New Roman"/>
          <w:sz w:val="24"/>
          <w:szCs w:val="24"/>
        </w:rPr>
        <w:t>&lt;1&gt; Зарегистрирован Министерством юстиции Российской Федерации 3 февраля 2014 г., регистрационный N 31206, с изменениями, внесенными приказами Министерства образования и науки Российской Федерации от 15 мая 2014 г. N 528 (зарегистрирован Министерством юстиции Российской Федерации 26 мая 2014 г., регистрационный N 32436), от 30 июля 2014 г. N 863 (зарегистрирован Министерством юстиции Российской Федерации 8 августа 2014 г., регистрационный N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33487), от 16 января 2015 г. N 10 (зарегистрирован Министерством юстиции Российской Федерации 27 января 2015 г., регистрационный N 35731), от 7 июля 2015 г. N 692 (зарегистрирован Министерством юстиции Российской Федерации 28 июля 2015 г., регистрационный N 38233), от 3 декабря 2015 г. N 1401 (зарегистрирован Министерством юстиции Российской Федерации 30 декабря 2015 г., регистрационный N 40407), от 24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марта 2016 г. N 305 (зарегистрирован Министерством юстиции Российской Федерации 13 апреля 2016 г., регистрационный N 41788).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(сноска введена </w:t>
      </w:r>
      <w:hyperlink r:id="rId26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15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Критерии оценивания экзаменационных работ, выполненных на основе КИМ, используются при осуществлении проверки экзаменационных работ обучающихся.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16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После проведения ГИА и завершения проверки экзаменационных работ обучающихся все связанные с разработкой КИМ текущего года материалы на бумажных носителях (исходные задания, результаты экспертиз, экзаменационные материалы с подписями разработчиков) находятся на ответственном хранении в уполномоченной организации в течение трех лет, после чего подлежат уничтожению с оформлением соответствующего акта.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16 в ред. </w:t>
      </w:r>
      <w:hyperlink r:id="rId29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17. После проведения ГИА неиспользованные и использованные КИМ направляются в места, определенные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для обеспечения их хранения.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Неиспользованные и использованные КИМ хранятся до 1 марта года, следующего за годом проведения экзамена.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По истечении указанного срока перечисленные материалы уничтожаются лицом, назначенным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с оформлением соответствующего акта.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17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. Юридические и физические лица, имеющие доступ к информации, содержащейся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>, принимают меры по защите указанной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&lt;1&gt;.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E3D">
        <w:rPr>
          <w:rFonts w:ascii="Times New Roman" w:hAnsi="Times New Roman" w:cs="Times New Roman"/>
          <w:sz w:val="24"/>
          <w:szCs w:val="24"/>
        </w:rPr>
        <w:t xml:space="preserve">&lt;1&gt; Федеральный </w:t>
      </w:r>
      <w:hyperlink r:id="rId32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N 23, ст. 2870; N 27, ст. 3479; N 52, ст. 6961, ст. 6963; 2014, N 19, ст. 2302; N 30, ст. 4223, ст. 4243; N 48, ст. 6645; 2015, N 1, ст. 84; N 27, ст. 3979, N 29, ст. 4389, ст. 4390; 2016, N 28, ст. 4558).</w:t>
      </w:r>
      <w:proofErr w:type="gramEnd"/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3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Утвержден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приказом Федеральной службы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по надзору в сфере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образования и науки</w:t>
      </w:r>
    </w:p>
    <w:p w:rsidR="005F6955" w:rsidRPr="00F62E3D" w:rsidRDefault="005F6955" w:rsidP="00F62E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от 17.12.2013 N 1274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28"/>
      <w:bookmarkEnd w:id="3"/>
      <w:r w:rsidRPr="00F62E3D">
        <w:rPr>
          <w:rFonts w:ascii="Times New Roman" w:hAnsi="Times New Roman" w:cs="Times New Roman"/>
          <w:sz w:val="24"/>
          <w:szCs w:val="24"/>
        </w:rPr>
        <w:t>ПОРЯДОК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РАЗРАБОТКИ, ИСПОЛЬЗОВАНИЯ И ХРАНЕНИЯ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КОНТРОЛЬНЫХ</w:t>
      </w:r>
      <w:proofErr w:type="gramEnd"/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ИЗМЕРИТЕЛЬНЫХ МАТЕРИАЛОВ ПРИ ПРОВЕДЕНИИ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ИТОГОВОЙ АТТЕСТАЦИИ ПО ОБРАЗОВАТЕЛЬНЫМ ПРОГРАММАМ</w:t>
      </w:r>
    </w:p>
    <w:p w:rsidR="005F6955" w:rsidRPr="00F62E3D" w:rsidRDefault="005F6955" w:rsidP="00F62E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34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Настоящий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(далее соответственно - Порядок, ГИА) определяет правила разработки контрольных измерительных материалов (далее - КИМ), их использования при проведении ГИА, требования к условиям их хранения, режиму их защиты, к порядку и условиям размещения информации, содержащейся в КИМ, в информационно-телекоммуникационной сети "Интернет".</w:t>
      </w:r>
      <w:proofErr w:type="gramEnd"/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2. При проведении ГИА, если иное не предусмотрено порядком проведения государственной итоговой аттестации по образовательным программам среднего общего образования, используются КИМ, представляющие собой комплексы заданий стандартизированной формы &lt;1&gt;.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35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Часть 11 статьи 59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3. Информация, содержащаяся в КИМ,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при проведении ГИА, относится к информации ограниченного доступа &lt;1&gt;.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36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Часть 11 статьи 59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4. КИМ разрабатываются на основе федерального государственного образовательного </w:t>
      </w:r>
      <w:hyperlink r:id="rId37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и в соответствии с требованиями настоящего Порядка.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5. Задания стандартизированной формы, входящие в состав КИМ, включают в себя инструкции по их выполнению.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II. Разработка, использование, хранение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и защита КИМ, размещение содержащейся в них информации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</w:t>
      </w:r>
    </w:p>
    <w:p w:rsidR="005F6955" w:rsidRPr="00F62E3D" w:rsidRDefault="005F6955" w:rsidP="00F62E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6. Федеральная служба по надзору в сфере образования и науки (далее - Рособрнадзор) организует разработку КИМ для проведения ГИА и критериев оценивания экзаменационных работ, выполненных на основе этих КИМ &lt;1&gt;.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38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Часть 14 статьи 59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Рособрнадзор ежегодно публикует на своем официальном сайте или сайте организации, уполномоченной в установленном законодательством Российской Федерации порядке (далее - уполномоченная организация), в информационно-телекоммуникационной сети "Интернет" информационные материалы о структуре и содержании КИМ и демонстрационный вариант КИМ по каждому учебному предмету.</w:t>
      </w:r>
      <w:proofErr w:type="gramEnd"/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8. В целях разработки КИМ и критериев оценивания экзаменационных работ, выполненных на основе разработанных КИМ, создаются комиссии по разработке КИМ по учебным предметам (далее - Комиссии разработчиков КИМ). Персональный состав Комиссий </w:t>
      </w:r>
      <w:r w:rsidRPr="00F62E3D">
        <w:rPr>
          <w:rFonts w:ascii="Times New Roman" w:hAnsi="Times New Roman" w:cs="Times New Roman"/>
          <w:sz w:val="24"/>
          <w:szCs w:val="24"/>
        </w:rPr>
        <w:lastRenderedPageBreak/>
        <w:t>разработчиков КИМ утверждается Рособрнадзором из числа работников образовательных и научных организаций.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9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9. Разработка КИМ включает следующие этапы: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определение структуры и содержания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разработка новых и доработка имеющихся заданий в открытом банке заданий;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получение статистических характеристик новых заданий для формирования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научно-методическая и психометрическая экспертиза заданий и вариантов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формирование комплектов КИМ.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9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10. В целях проведения научно-методической и психометрической экспертизы заданий уполномоченная организация привлекает экспертов из числа работников образовательных и научных организаций, имеющих высшее образование, опыт работы по профилю экспертизы в образовательных организациях, реализующих основные общеобразовательные программы и основные профессиональные образовательные программы, и опыт проведения экспертизы материалов в области педагогических измерений. Персональный состав экспертов, привлекаемых к проведению научно-методической и психометрической экспертизы, согласовывается Рособрнадзором.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10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При разработке КИМ уполномоченной организацией принимаются организационные и технические меры защиты КИМ от несанкционированного доступа, уничтожения, распространения, в том числе: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ограничивается и контролируется доступ к помещениям, в которых осуществляется разработка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обеспечивается контроль с применением системы видеонаблюдения в помещениях, в которых осуществляется разработка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проводится мониторинг процессов разработки КИМ.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11 в ред. </w:t>
      </w:r>
      <w:hyperlink r:id="rId43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proofErr w:type="gramStart"/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Для обеспечения государственных экзаменационных комиссий КИМ для проведения ГИА разработанные варианты КИМ тиражируются (на бумажных носителях в специализированной упаковке или электронных носителях в зашифрованном виде) и направляются в органы исполнительной власти субъектов Российской Федерации, осуществляющие государственное управление в сфере образования, и учредителям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образования (далее - учредители), и загранучреждениям Министерства иностранных дел Российской Федерации, имеющим в своей структуре специализированные структурные образовательные подразделения (далее - загранучреждения).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5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proofErr w:type="gramStart"/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13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График доставки экзаменационных материалов и вид носителя, на котором доставляются КИМ, согласовывается учредителями, загранучреждениями и органами исполнительной власти субъектов Российской Федерации, осуществляющими государственное управление в сфере образования, с организацией, уполномоченной в установленном законодательством Российской Федерации порядке, не позднее 1 марта.</w:t>
      </w:r>
      <w:proofErr w:type="gramEnd"/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7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proofErr w:type="gramStart"/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14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. Критерии оценивания экзаменационных работ, выполненных на основе КИМ для проведения ГИА, направляются в органы исполнительной власти субъектов Российской Федерации, осуществляющие государственное управление в сфере образования, по информационно-телекоммуникационным сетям с обеспечением защиты указанных сведений от </w:t>
      </w:r>
      <w:r w:rsidR="005F6955" w:rsidRPr="00F62E3D">
        <w:rPr>
          <w:rFonts w:ascii="Times New Roman" w:hAnsi="Times New Roman" w:cs="Times New Roman"/>
          <w:sz w:val="24"/>
          <w:szCs w:val="24"/>
        </w:rPr>
        <w:lastRenderedPageBreak/>
        <w:t xml:space="preserve">несанкционированного доступа, уничтожения, изменения, блокирования, копирования, распространения, а также иных неправомерных действий в отношении указанных сведений с соблюдением требований Федерального </w:t>
      </w:r>
      <w:hyperlink r:id="rId49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от 27 июля 2006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г. N 149-ФЗ "Об информации, информационных технологиях и о защите информации" &lt;1&gt;.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14 в ред. </w:t>
      </w:r>
      <w:hyperlink r:id="rId50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E3D">
        <w:rPr>
          <w:rFonts w:ascii="Times New Roman" w:hAnsi="Times New Roman" w:cs="Times New Roman"/>
          <w:sz w:val="24"/>
          <w:szCs w:val="24"/>
        </w:rPr>
        <w:t>&lt;1&gt; 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N 30, ст. 4223, ст. 4243; N 48, ст. 6645; 2015, N 1, ст. 84; N 27, ст. 3979, N 29, ст. 4389, ст. 4390; 2016, N 28, ст. 4558.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(сноска введена </w:t>
      </w:r>
      <w:hyperlink r:id="rId51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proofErr w:type="gramStart"/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15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Сведения о КИМ и критериях оценивания экзаменационных работ, выполненных на основе этих КИМ, вносятся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региональные информационные системы обеспечения проведения государственной итоговой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аттестации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>, освоивших основные образовательные программы основного общего и среднего общего образования (далее - региональные информационные системы) в порядке, установленном Правительством Российской Федерации &lt;1&gt;.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E3D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53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31 августа 2013 г.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общего и среднего общего образования" (Собрание законодательства Российской Федерации, 2013, N 36, ст. 4583).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16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. КИМ выдаются обучающимся, выпускникам прошлых лет и используются ими в соответствии с </w:t>
      </w:r>
      <w:hyperlink r:id="rId55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г. N 1400 &lt;1&gt;.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16 в ред. </w:t>
      </w:r>
      <w:hyperlink r:id="rId56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E3D">
        <w:rPr>
          <w:rFonts w:ascii="Times New Roman" w:hAnsi="Times New Roman" w:cs="Times New Roman"/>
          <w:sz w:val="24"/>
          <w:szCs w:val="24"/>
        </w:rPr>
        <w:t>&lt;1&gt; Зарегистрирован Министерством юстиции Российской Федерации 3 февраля 2014 г., регистрационный N 31205, с изменениями, внесенными приказами Министерства образования и науки Российской Федерации от 8 апреля 2014 г. N 291 (зарегистрирован Министерством юстиции Российской Федерации 18 апреля 2014 г., регистрационный N 32021), от 15 мая 2014 г. N 529 (зарегистрирован Министерством юстиции Российской Федерации 21 мая 2014 г., регистрационный N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32381), от 5 августа 2014 г. N 923 (зарегистрирован Министерством юстиции Российской Федерации 15 августа 2014 г., регистрационный N 33604), от 16 января 2015 г. N 9 (зарегистрирован Министерством юстиции Российской Федерации 30 января 2015 г., регистрационный N 35794), от 7 июля 2015 г. N 693 (зарегистрирован Министерством юстиции Российской Федерации 22 июля 2015 г., регистрационный N 38125), от 24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ноября 2015 г. N 1369 (зарегистрирован Министерством юстиции Российской Федерации 18 декабря 2015 г., регистрационный N 40167), от 24 марта 2016 г. N 306 (зарегистрирован Министерством юстиции Российской Федерации 21 апреля 2016 г., регистрационный N 41896).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(сноска введена </w:t>
      </w:r>
      <w:hyperlink r:id="rId57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17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Критерии оценивания экзаменационных работ, выполненных на основе КИМ, используются при осуществлении проверки экзаменационных работ обучающихся, выпускников прошлых лет, в том числе при осуществлении централизованной проверки экзаменационных работ обучающихся, выпускников прошлых лет, выполненных на основе КИМ.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9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0" w:history="1">
        <w:proofErr w:type="gramStart"/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Для хранения КИМ и критериев оценивания экзаменационных работ, выполненных на основе этих КИМ, на бумажном и электронном носителях, в том числе в составе сведений, вносимых в федеральную информационную систему и региональные информационные системы, выделяются помещения, исключающие доступ к ним лиц, не уполномоченных на ознакомление с указанной информацией, и позволяющие обеспечить сохранность материалов и сведений.</w:t>
      </w:r>
      <w:proofErr w:type="gramEnd"/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Места доставки и хранения КИМ согласуются органами исполнительной власти субъекта Российской Федерации, осуществляющими государственное управление в сфере образования, учредителями, загранучреждениями с уполномоченной организацией.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19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. Юридические и физические лица, имеющие доступ к информации, содержащейся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>, принимают меры по защите указанной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&lt;1&gt;.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E3D">
        <w:rPr>
          <w:rFonts w:ascii="Times New Roman" w:hAnsi="Times New Roman" w:cs="Times New Roman"/>
          <w:sz w:val="24"/>
          <w:szCs w:val="24"/>
        </w:rPr>
        <w:t xml:space="preserve">&lt;1&gt; Федеральный </w:t>
      </w:r>
      <w:hyperlink r:id="rId62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N 23, ст. 2870; N 27, ст. 3479; N 52, ст. 6961, ст. 6963; 2014, N 19, ст. 2302; N 30, ст. 4223, ст. 4243; N 48, ст. 6645; 2015, N 1, ст. 84; N 27, ст. 3979, N 29, ст. 4389, ст. 4390; 2016, N 28, ст. 4558).</w:t>
      </w:r>
      <w:proofErr w:type="gramEnd"/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3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4" w:history="1">
        <w:proofErr w:type="gramStart"/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20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После проведения ГИА и завершения проверки экзаменационных работ обучающихся на официальном сайте Рособрнадзора (или отдельном сайте) в информационно-телекоммуникационной сети "Интернет" размещается не менее 10% заданий из числа использованных в КИМ в текущем году.</w:t>
      </w:r>
      <w:proofErr w:type="gramEnd"/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20 в ред. </w:t>
      </w:r>
      <w:hyperlink r:id="rId65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21. После проведения ГИА неиспользованные и использованные КИМ направляются в места, определенные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для обеспечения их хранения.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Неиспользованные и использованные КИМ хранятся до 1 марта года, следующего за годом проведения экзамена.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По истечении указанного срока перечисленные материалы уничтожаются лицом, назначенным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с оформлением соответствующего акта.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(п. 21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hyperlink r:id="rId66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22.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После проведения ГИА и завершения проверки экзаменационных работ обучающихся все связанные с разработкой КИМ текущего года материалы на бумажных носителях (исходные варианты, результаты экспертиз, оригинал макеты вариантов КИМ и экзаменационных материалов с подписями разработчиков) находятся на ответственном хранении в уполномоченной организации в течение трех лет, после чего подлежат уничтожению с оформлением соответствующего акта.</w:t>
      </w:r>
      <w:proofErr w:type="gramEnd"/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. 22 введен </w:t>
      </w:r>
      <w:hyperlink r:id="rId67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8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23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. В целях осуществления контроля за использованием КИМ и пресечения случаев разглашения информации, содержащейся в КИМ, Рособрнадзором совместно с уполномоченной организацией создается группа, осуществляющая мониторинг информационно-телекоммуникационной сети "Интернет" на предмет размещения там информации, содержащейся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КИМ (далее - группа мониторинга).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9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24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 xml:space="preserve">. Группа мониторинга занимается проверкой сайтов, размещенных в информационно-телекоммуникационной сети "Интернет", на предмет размещения в них в период подготовки и проведения ГИА информации, содержащейся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КИМ. В случае выявления материала, потенциально схожего с информацией, содержащейся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6955" w:rsidRPr="00F62E3D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="005F6955" w:rsidRPr="00F62E3D">
        <w:rPr>
          <w:rFonts w:ascii="Times New Roman" w:hAnsi="Times New Roman" w:cs="Times New Roman"/>
          <w:sz w:val="24"/>
          <w:szCs w:val="24"/>
        </w:rPr>
        <w:t>, группа мониторинга с помощью специального программного обеспечения и данных, полученных из федеральной информационной системы, устанавливает: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а) является ли данный материал информацией, содержащейся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б) вариант и номер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в) дату и время выявления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г) точный адрес и краткое описание страницы в информационно-телекоммуникационной сети "Интернет", на которой был выявлен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д) какому учредителю, загранучреждению, в какой орган исполнительной власти субъекта Российской Федерации, осуществляющий государственное управление в сфере образования, был направлен этот вариант КИМ;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е) номер упаковки, в которой был направлен КИМ.</w:t>
      </w:r>
    </w:p>
    <w:p w:rsidR="005F6955" w:rsidRPr="00F62E3D" w:rsidRDefault="008D4229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 w:rsidR="005F6955" w:rsidRPr="00F62E3D">
          <w:rPr>
            <w:rFonts w:ascii="Times New Roman" w:hAnsi="Times New Roman" w:cs="Times New Roman"/>
            <w:color w:val="0000FF"/>
            <w:sz w:val="24"/>
            <w:szCs w:val="24"/>
          </w:rPr>
          <w:t>25</w:t>
        </w:r>
      </w:hyperlink>
      <w:r w:rsidR="005F6955" w:rsidRPr="00F62E3D">
        <w:rPr>
          <w:rFonts w:ascii="Times New Roman" w:hAnsi="Times New Roman" w:cs="Times New Roman"/>
          <w:sz w:val="24"/>
          <w:szCs w:val="24"/>
        </w:rPr>
        <w:t>. На основе этих сведений группа мониторинга формирует отчет, который подписывается руководителем группы мониторинга. К отчету группы мониторинга прикладываются электронные копии (изображения) страницы в информационно-телекоммуникационной сети "Интернет", на которой был выявлен КИМ, которые заверяются руководителем группы мониторинга или в установленном законодательством Российской Федерации порядке.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 xml:space="preserve">После подписания отчет незамедлительно направляется в орган исполнительной власти субъекта Российской Федерации, осуществляющий государственное управление в сфере образования, и региональный центр обработки информации субъекта Российской Федерации, учредителю, загранучреждению для выявления лиц, чьи действия (бездействие) повлекли за собой разглашение информации, содержащейся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>, и принятия мер по отношению к указанным лицам.</w:t>
      </w:r>
    </w:p>
    <w:p w:rsidR="005F6955" w:rsidRPr="00F62E3D" w:rsidRDefault="005F6955" w:rsidP="00F62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2E3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62E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2E3D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71" w:history="1">
        <w:r w:rsidRPr="00F62E3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62E3D">
        <w:rPr>
          <w:rFonts w:ascii="Times New Roman" w:hAnsi="Times New Roman" w:cs="Times New Roman"/>
          <w:sz w:val="24"/>
          <w:szCs w:val="24"/>
        </w:rPr>
        <w:t xml:space="preserve"> Рособрнадзора от 05.08.2016 N 1376)</w:t>
      </w: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55" w:rsidRPr="00F62E3D" w:rsidRDefault="005F6955" w:rsidP="00F62E3D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34677" w:rsidRPr="00F62E3D" w:rsidRDefault="00F62E3D" w:rsidP="00F62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634677" w:rsidRPr="00F62E3D" w:rsidSect="00F62E3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955"/>
    <w:rsid w:val="002A1157"/>
    <w:rsid w:val="005F6955"/>
    <w:rsid w:val="00723C15"/>
    <w:rsid w:val="008D4229"/>
    <w:rsid w:val="00F6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6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69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6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69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1E622EB10DB937A80B5A23BA02FDD636DA39F144E4EC9B95B3B59231BC6C60A6FA6B4E8377D5C46PFb2J" TargetMode="External"/><Relationship Id="rId18" Type="http://schemas.openxmlformats.org/officeDocument/2006/relationships/hyperlink" Target="consultantplus://offline/ref=A1E622EB10DB937A80B5A23BA02FDD636DA29312484EC9B95B3B59231BPCb6J" TargetMode="External"/><Relationship Id="rId26" Type="http://schemas.openxmlformats.org/officeDocument/2006/relationships/hyperlink" Target="consultantplus://offline/ref=A1E622EB10DB937A80B5A23BA02FDD636DA39F144E4EC9B95B3B59231BC6C60A6FA6B4E8377D5C47PFb2J" TargetMode="External"/><Relationship Id="rId39" Type="http://schemas.openxmlformats.org/officeDocument/2006/relationships/hyperlink" Target="consultantplus://offline/ref=A1E622EB10DB937A80B5A23BA02FDD636DA39F144E4EC9B95B3B59231BC6C60A6FA6B4E8377D5C40PFb0J" TargetMode="External"/><Relationship Id="rId21" Type="http://schemas.openxmlformats.org/officeDocument/2006/relationships/hyperlink" Target="consultantplus://offline/ref=A1E622EB10DB937A80B5A23BA02FDD636DA39F144E4EC9B95B3B59231BC6C60A6FA6B4E8377D5C46PFb1J" TargetMode="External"/><Relationship Id="rId34" Type="http://schemas.openxmlformats.org/officeDocument/2006/relationships/hyperlink" Target="consultantplus://offline/ref=A1E622EB10DB937A80B5A23BA02FDD636DA39F144E4EC9B95B3B59231BC6C60A6FA6B4E8377D5C40PFb1J" TargetMode="External"/><Relationship Id="rId42" Type="http://schemas.openxmlformats.org/officeDocument/2006/relationships/hyperlink" Target="consultantplus://offline/ref=A1E622EB10DB937A80B5A23BA02FDD636DA39F144E4EC9B95B3B59231BC6C60A6FA6B4E8377D5C41PFb0J" TargetMode="External"/><Relationship Id="rId47" Type="http://schemas.openxmlformats.org/officeDocument/2006/relationships/hyperlink" Target="consultantplus://offline/ref=A1E622EB10DB937A80B5A23BA02FDD636DA39F144E4EC9B95B3B59231BC6C60A6FA6B4E8377D5C42PFb3J" TargetMode="External"/><Relationship Id="rId50" Type="http://schemas.openxmlformats.org/officeDocument/2006/relationships/hyperlink" Target="consultantplus://offline/ref=A1E622EB10DB937A80B5A23BA02FDD636DA39F144E4EC9B95B3B59231BC6C60A6FA6B4E8377D5C42PFb2J" TargetMode="External"/><Relationship Id="rId55" Type="http://schemas.openxmlformats.org/officeDocument/2006/relationships/hyperlink" Target="consultantplus://offline/ref=A1E622EB10DB937A80B5A23BA02FDD636DA29917424BC9B95B3B59231BC6C60A6FA6B4E8377D5C46PFb2J" TargetMode="External"/><Relationship Id="rId63" Type="http://schemas.openxmlformats.org/officeDocument/2006/relationships/hyperlink" Target="consultantplus://offline/ref=A1E622EB10DB937A80B5A23BA02FDD636DA39F144E4EC9B95B3B59231BC6C60A6FA6B4E8377D5C43PFb1J" TargetMode="External"/><Relationship Id="rId68" Type="http://schemas.openxmlformats.org/officeDocument/2006/relationships/hyperlink" Target="consultantplus://offline/ref=A1E622EB10DB937A80B5A23BA02FDD636DA39F144E4EC9B95B3B59231BC6C60A6FA6B4E8377D5C4CPFb3J" TargetMode="External"/><Relationship Id="rId7" Type="http://schemas.openxmlformats.org/officeDocument/2006/relationships/hyperlink" Target="consultantplus://offline/ref=EECF622C8D5996EDBD29570A74AC57A22609B37B3B2D0F2CCA97EA674EO9b9J" TargetMode="External"/><Relationship Id="rId71" Type="http://schemas.openxmlformats.org/officeDocument/2006/relationships/hyperlink" Target="consultantplus://offline/ref=A1E622EB10DB937A80B5A23BA02FDD636DA39F144E4EC9B95B3B59231BC6C60A6FA6B4E8377D5C4CPFb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E622EB10DB937A80B5A23BA02FDD636DA39F144E4EC9B95B3B59231BC6C60A6FA6B4E8377D5C46PFb0J" TargetMode="External"/><Relationship Id="rId29" Type="http://schemas.openxmlformats.org/officeDocument/2006/relationships/hyperlink" Target="consultantplus://offline/ref=A1E622EB10DB937A80B5A23BA02FDD636DA39F144E4EC9B95B3B59231BC6C60A6FA6B4E8377D5C47PFb7J" TargetMode="External"/><Relationship Id="rId11" Type="http://schemas.openxmlformats.org/officeDocument/2006/relationships/hyperlink" Target="consultantplus://offline/ref=A1E622EB10DB937A80B5A23BA02FDD636DA39F144E4EC9B95B3B59231BC6C60A6FA6B4E8377D5C45PFb0J" TargetMode="External"/><Relationship Id="rId24" Type="http://schemas.openxmlformats.org/officeDocument/2006/relationships/hyperlink" Target="consultantplus://offline/ref=A1E622EB10DB937A80B5A23BA02FDD636DA29810494AC9B95B3B59231BC6C60A6FA6B4E8377D5C45PFb6J" TargetMode="External"/><Relationship Id="rId32" Type="http://schemas.openxmlformats.org/officeDocument/2006/relationships/hyperlink" Target="consultantplus://offline/ref=A1E622EB10DB937A80B5A23BA02FDD636DA29312484EC9B95B3B59231BPCb6J" TargetMode="External"/><Relationship Id="rId37" Type="http://schemas.openxmlformats.org/officeDocument/2006/relationships/hyperlink" Target="consultantplus://offline/ref=A1E622EB10DB937A80B5A23BA02FDD636DA19B12484FC9B95B3B59231BC6C60A6FA6B4PEbDJ" TargetMode="External"/><Relationship Id="rId40" Type="http://schemas.openxmlformats.org/officeDocument/2006/relationships/hyperlink" Target="consultantplus://offline/ref=A1E622EB10DB937A80B5A23BA02FDD636DA39F144E4EC9B95B3B59231BC6C60A6FA6B4E8377D5C40PFb6J" TargetMode="External"/><Relationship Id="rId45" Type="http://schemas.openxmlformats.org/officeDocument/2006/relationships/hyperlink" Target="consultantplus://offline/ref=A1E622EB10DB937A80B5A23BA02FDD636DA39F144E4EC9B95B3B59231BC6C60A6FA6B4E8377D5C41PFbAJ" TargetMode="External"/><Relationship Id="rId53" Type="http://schemas.openxmlformats.org/officeDocument/2006/relationships/hyperlink" Target="consultantplus://offline/ref=A1E622EB10DB937A80B5A23BA02FDD636EA69B11424BC9B95B3B59231BPCb6J" TargetMode="External"/><Relationship Id="rId58" Type="http://schemas.openxmlformats.org/officeDocument/2006/relationships/hyperlink" Target="consultantplus://offline/ref=A1E622EB10DB937A80B5A23BA02FDD636DA39F144E4EC9B95B3B59231BC6C60A6FA6B4E8377D5C41PFb0J" TargetMode="External"/><Relationship Id="rId66" Type="http://schemas.openxmlformats.org/officeDocument/2006/relationships/hyperlink" Target="consultantplus://offline/ref=A1E622EB10DB937A80B5A23BA02FDD636DA39F144E4EC9B95B3B59231BC6C60A6FA6B4E8377D5C43PFb6J" TargetMode="External"/><Relationship Id="rId74" Type="http://schemas.microsoft.com/office/2007/relationships/stylesWithEffects" Target="stylesWithEffects.xml"/><Relationship Id="rId5" Type="http://schemas.openxmlformats.org/officeDocument/2006/relationships/hyperlink" Target="consultantplus://offline/ref=EECF622C8D5996EDBD29570A74AC57A22509B67E3D240F2CCA97EA674E9959E3F1834DF9E2DD4023O6b1J" TargetMode="External"/><Relationship Id="rId15" Type="http://schemas.openxmlformats.org/officeDocument/2006/relationships/hyperlink" Target="consultantplus://offline/ref=A1E622EB10DB937A80B5A23BA02FDD636DA39F144E4EC9B95B3B59231BC6C60A6FA6B4E8377D5C46PFb1J" TargetMode="External"/><Relationship Id="rId23" Type="http://schemas.openxmlformats.org/officeDocument/2006/relationships/hyperlink" Target="consultantplus://offline/ref=A1E622EB10DB937A80B5A23BA02FDD636DA39F144E4EC9B95B3B59231BC6C60A6FA6B4E8377D5C46PFb1J" TargetMode="External"/><Relationship Id="rId28" Type="http://schemas.openxmlformats.org/officeDocument/2006/relationships/hyperlink" Target="consultantplus://offline/ref=A1E622EB10DB937A80B5A23BA02FDD636DA39F144E4EC9B95B3B59231BC6C60A6FA6B4E8377D5C46PFb1J" TargetMode="External"/><Relationship Id="rId36" Type="http://schemas.openxmlformats.org/officeDocument/2006/relationships/hyperlink" Target="consultantplus://offline/ref=A1E622EB10DB937A80B5A23BA02FDD636DA19B104E4EC9B95B3B59231BC6C60A6FA6B4E8377D5445PFb3J" TargetMode="External"/><Relationship Id="rId49" Type="http://schemas.openxmlformats.org/officeDocument/2006/relationships/hyperlink" Target="consultantplus://offline/ref=A1E622EB10DB937A80B5A23BA02FDD636DA29312484EC9B95B3B59231BPCb6J" TargetMode="External"/><Relationship Id="rId57" Type="http://schemas.openxmlformats.org/officeDocument/2006/relationships/hyperlink" Target="consultantplus://offline/ref=A1E622EB10DB937A80B5A23BA02FDD636DA39F144E4EC9B95B3B59231BC6C60A6FA6B4E8377D5C42PFbBJ" TargetMode="External"/><Relationship Id="rId61" Type="http://schemas.openxmlformats.org/officeDocument/2006/relationships/hyperlink" Target="consultantplus://offline/ref=A1E622EB10DB937A80B5A23BA02FDD636DA39F144E4EC9B95B3B59231BC6C60A6FA6B4E8377D5C41PFb0J" TargetMode="External"/><Relationship Id="rId10" Type="http://schemas.openxmlformats.org/officeDocument/2006/relationships/hyperlink" Target="consultantplus://offline/ref=A1E622EB10DB937A80B5A23BA02FDD636DA19B104E4EC9B95B3B59231BC6C60A6FA6B4E8377D5445PFb3J" TargetMode="External"/><Relationship Id="rId19" Type="http://schemas.openxmlformats.org/officeDocument/2006/relationships/hyperlink" Target="consultantplus://offline/ref=A1E622EB10DB937A80B5A23BA02FDD636DA39F144E4EC9B95B3B59231BC6C60A6FA6B4E8377D5C46PFb7J" TargetMode="External"/><Relationship Id="rId31" Type="http://schemas.openxmlformats.org/officeDocument/2006/relationships/hyperlink" Target="consultantplus://offline/ref=A1E622EB10DB937A80B5A23BA02FDD636DA39F144E4EC9B95B3B59231BC6C60A6FA6B4E8377D5C40PFb3J" TargetMode="External"/><Relationship Id="rId44" Type="http://schemas.openxmlformats.org/officeDocument/2006/relationships/hyperlink" Target="consultantplus://offline/ref=A1E622EB10DB937A80B5A23BA02FDD636DA39F144E4EC9B95B3B59231BC6C60A6FA6B4E8377D5C41PFb0J" TargetMode="External"/><Relationship Id="rId52" Type="http://schemas.openxmlformats.org/officeDocument/2006/relationships/hyperlink" Target="consultantplus://offline/ref=A1E622EB10DB937A80B5A23BA02FDD636DA39F144E4EC9B95B3B59231BC6C60A6FA6B4E8377D5C41PFb0J" TargetMode="External"/><Relationship Id="rId60" Type="http://schemas.openxmlformats.org/officeDocument/2006/relationships/hyperlink" Target="consultantplus://offline/ref=A1E622EB10DB937A80B5A23BA02FDD636DA39F144E4EC9B95B3B59231BC6C60A6FA6B4E8377D5C41PFb0J" TargetMode="External"/><Relationship Id="rId65" Type="http://schemas.openxmlformats.org/officeDocument/2006/relationships/hyperlink" Target="consultantplus://offline/ref=A1E622EB10DB937A80B5A23BA02FDD636DA39F144E4EC9B95B3B59231BC6C60A6FA6B4E8377D5C43PFb0J" TargetMode="External"/><Relationship Id="rId73" Type="http://schemas.openxmlformats.org/officeDocument/2006/relationships/theme" Target="theme/theme1.xml"/><Relationship Id="rId4" Type="http://schemas.openxmlformats.org/officeDocument/2006/relationships/hyperlink" Target="consultantplus://offline/ref=EECF622C8D5996EDBD29570A74AC57A2250BB27A3D240F2CCA97EA674E9959E3F1834DF9E2DD4822O6b6J" TargetMode="External"/><Relationship Id="rId9" Type="http://schemas.openxmlformats.org/officeDocument/2006/relationships/hyperlink" Target="consultantplus://offline/ref=A1E622EB10DB937A80B5A23BA02FDD636DA19B104E4EC9B95B3B59231BC6C60A6FA6B4E8377D5445PFb3J" TargetMode="External"/><Relationship Id="rId14" Type="http://schemas.openxmlformats.org/officeDocument/2006/relationships/hyperlink" Target="consultantplus://offline/ref=A1E622EB10DB937A80B5A23BA02FDD636DA39F144E4EC9B95B3B59231BC6C60A6FA6B4E8377D5C46PFb1J" TargetMode="External"/><Relationship Id="rId22" Type="http://schemas.openxmlformats.org/officeDocument/2006/relationships/hyperlink" Target="consultantplus://offline/ref=A1E622EB10DB937A80B5A23BA02FDD636EA69B11424BC9B95B3B59231BPCb6J" TargetMode="External"/><Relationship Id="rId27" Type="http://schemas.openxmlformats.org/officeDocument/2006/relationships/hyperlink" Target="consultantplus://offline/ref=A1E622EB10DB937A80B5A23BA02FDD636DA39F144E4EC9B95B3B59231BC6C60A6FA6B4E8377D5C46PFb1J" TargetMode="External"/><Relationship Id="rId30" Type="http://schemas.openxmlformats.org/officeDocument/2006/relationships/hyperlink" Target="consultantplus://offline/ref=A1E622EB10DB937A80B5A23BA02FDD636DA39F144E4EC9B95B3B59231BC6C60A6FA6B4E8377D5C47PFb5J" TargetMode="External"/><Relationship Id="rId35" Type="http://schemas.openxmlformats.org/officeDocument/2006/relationships/hyperlink" Target="consultantplus://offline/ref=A1E622EB10DB937A80B5A23BA02FDD636DA19B104E4EC9B95B3B59231BC6C60A6FA6B4E8377D5445PFb3J" TargetMode="External"/><Relationship Id="rId43" Type="http://schemas.openxmlformats.org/officeDocument/2006/relationships/hyperlink" Target="consultantplus://offline/ref=A1E622EB10DB937A80B5A23BA02FDD636DA39F144E4EC9B95B3B59231BC6C60A6FA6B4E8377D5C41PFb7J" TargetMode="External"/><Relationship Id="rId48" Type="http://schemas.openxmlformats.org/officeDocument/2006/relationships/hyperlink" Target="consultantplus://offline/ref=A1E622EB10DB937A80B5A23BA02FDD636DA39F144E4EC9B95B3B59231BC6C60A6FA6B4E8377D5C41PFb0J" TargetMode="External"/><Relationship Id="rId56" Type="http://schemas.openxmlformats.org/officeDocument/2006/relationships/hyperlink" Target="consultantplus://offline/ref=A1E622EB10DB937A80B5A23BA02FDD636DA39F144E4EC9B95B3B59231BC6C60A6FA6B4E8377D5C42PFb5J" TargetMode="External"/><Relationship Id="rId64" Type="http://schemas.openxmlformats.org/officeDocument/2006/relationships/hyperlink" Target="consultantplus://offline/ref=A1E622EB10DB937A80B5A23BA02FDD636DA39F144E4EC9B95B3B59231BC6C60A6FA6B4E8377D5C41PFb0J" TargetMode="External"/><Relationship Id="rId69" Type="http://schemas.openxmlformats.org/officeDocument/2006/relationships/hyperlink" Target="consultantplus://offline/ref=A1E622EB10DB937A80B5A23BA02FDD636DA39F144E4EC9B95B3B59231BC6C60A6FA6B4E8377D5C4CPFb3J" TargetMode="External"/><Relationship Id="rId8" Type="http://schemas.openxmlformats.org/officeDocument/2006/relationships/hyperlink" Target="consultantplus://offline/ref=A1E622EB10DB937A80B5A23BA02FDD636DA39F144E4EC9B95B3B59231BC6C60A6FA6B4E8377D5C45PFb1J" TargetMode="External"/><Relationship Id="rId51" Type="http://schemas.openxmlformats.org/officeDocument/2006/relationships/hyperlink" Target="consultantplus://offline/ref=A1E622EB10DB937A80B5A23BA02FDD636DA39F144E4EC9B95B3B59231BC6C60A6FA6B4E8377D5C42PFb0J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1E622EB10DB937A80B5A23BA02FDD636DA39F144E4EC9B95B3B59231BC6C60A6FA6B4E8377D5C45PFb6J" TargetMode="External"/><Relationship Id="rId17" Type="http://schemas.openxmlformats.org/officeDocument/2006/relationships/hyperlink" Target="consultantplus://offline/ref=A1E622EB10DB937A80B5A23BA02FDD636DA39F144E4EC9B95B3B59231BC6C60A6FA6B4E8377D5C46PFb1J" TargetMode="External"/><Relationship Id="rId25" Type="http://schemas.openxmlformats.org/officeDocument/2006/relationships/hyperlink" Target="consultantplus://offline/ref=A1E622EB10DB937A80B5A23BA02FDD636DA39F144E4EC9B95B3B59231BC6C60A6FA6B4E8377D5C46PFbAJ" TargetMode="External"/><Relationship Id="rId33" Type="http://schemas.openxmlformats.org/officeDocument/2006/relationships/hyperlink" Target="consultantplus://offline/ref=A1E622EB10DB937A80B5A23BA02FDD636DA39F144E4EC9B95B3B59231BC6C60A6FA6B4E8377D5C40PFb2J" TargetMode="External"/><Relationship Id="rId38" Type="http://schemas.openxmlformats.org/officeDocument/2006/relationships/hyperlink" Target="consultantplus://offline/ref=A1E622EB10DB937A80B5A23BA02FDD636DA19B104E4EC9B95B3B59231BC6C60A6FA6B4E8377D5445PFbBJ" TargetMode="External"/><Relationship Id="rId46" Type="http://schemas.openxmlformats.org/officeDocument/2006/relationships/hyperlink" Target="consultantplus://offline/ref=A1E622EB10DB937A80B5A23BA02FDD636DA39F144E4EC9B95B3B59231BC6C60A6FA6B4E8377D5C41PFb0J" TargetMode="External"/><Relationship Id="rId59" Type="http://schemas.openxmlformats.org/officeDocument/2006/relationships/hyperlink" Target="consultantplus://offline/ref=A1E622EB10DB937A80B5A23BA02FDD636DA39F144E4EC9B95B3B59231BC6C60A6FA6B4E8377D5C43PFb2J" TargetMode="External"/><Relationship Id="rId67" Type="http://schemas.openxmlformats.org/officeDocument/2006/relationships/hyperlink" Target="consultantplus://offline/ref=A1E622EB10DB937A80B5A23BA02FDD636DA39F144E4EC9B95B3B59231BC6C60A6FA6B4E8377D5C43PFbAJ" TargetMode="External"/><Relationship Id="rId20" Type="http://schemas.openxmlformats.org/officeDocument/2006/relationships/hyperlink" Target="consultantplus://offline/ref=A1E622EB10DB937A80B5A23BA02FDD636DA39F144E4EC9B95B3B59231BC6C60A6FA6B4E8377D5C46PFb5J" TargetMode="External"/><Relationship Id="rId41" Type="http://schemas.openxmlformats.org/officeDocument/2006/relationships/hyperlink" Target="consultantplus://offline/ref=A1E622EB10DB937A80B5A23BA02FDD636DA39F144E4EC9B95B3B59231BC6C60A6FA6B4E8377D5C41PFb1J" TargetMode="External"/><Relationship Id="rId54" Type="http://schemas.openxmlformats.org/officeDocument/2006/relationships/hyperlink" Target="consultantplus://offline/ref=A1E622EB10DB937A80B5A23BA02FDD636DA39F144E4EC9B95B3B59231BC6C60A6FA6B4E8377D5C41PFb0J" TargetMode="External"/><Relationship Id="rId62" Type="http://schemas.openxmlformats.org/officeDocument/2006/relationships/hyperlink" Target="consultantplus://offline/ref=A1E622EB10DB937A80B5A23BA02FDD636DA29312484EC9B95B3B59231BPCb6J" TargetMode="External"/><Relationship Id="rId70" Type="http://schemas.openxmlformats.org/officeDocument/2006/relationships/hyperlink" Target="consultantplus://offline/ref=A1E622EB10DB937A80B5A23BA02FDD636DA39F144E4EC9B95B3B59231BC6C60A6FA6B4E8377D5C4CPFb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CF622C8D5996EDBD29570A74AC57A2250BB07A382C0F2CCA97EA674E9959E3F1834DF9E2DD4826O6b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5932</Words>
  <Characters>33818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Владимировна</dc:creator>
  <cp:lastModifiedBy>1</cp:lastModifiedBy>
  <cp:revision>2</cp:revision>
  <cp:lastPrinted>2020-01-25T08:44:00Z</cp:lastPrinted>
  <dcterms:created xsi:type="dcterms:W3CDTF">2017-10-20T09:27:00Z</dcterms:created>
  <dcterms:modified xsi:type="dcterms:W3CDTF">2020-01-25T08:45:00Z</dcterms:modified>
</cp:coreProperties>
</file>